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0B7B6" w14:textId="1DED2529" w:rsidR="00A057F8" w:rsidRPr="001B2C09" w:rsidRDefault="00A057F8" w:rsidP="00A057F8">
      <w:pPr>
        <w:pStyle w:val="Heading1"/>
        <w:spacing w:after="240"/>
        <w:ind w:right="6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Notice of </w:t>
      </w:r>
      <w:r w:rsidR="00B86F4A" w:rsidRPr="00B86F4A">
        <w:rPr>
          <w:rFonts w:cs="Arial"/>
          <w:b/>
          <w:bCs/>
          <w:sz w:val="28"/>
          <w:szCs w:val="28"/>
        </w:rPr>
        <w:t>8339-7230-5166-7623</w:t>
      </w:r>
      <w:r w:rsidR="00237FF2">
        <w:rPr>
          <w:b/>
          <w:bCs/>
          <w:sz w:val="28"/>
          <w:szCs w:val="22"/>
        </w:rPr>
        <w:t xml:space="preserve">, </w:t>
      </w:r>
      <w:r w:rsidR="00B86F4A">
        <w:rPr>
          <w:b/>
          <w:bCs/>
          <w:sz w:val="28"/>
          <w:szCs w:val="22"/>
        </w:rPr>
        <w:t>Weybourne</w:t>
      </w:r>
    </w:p>
    <w:p w14:paraId="56694B86" w14:textId="570E0657" w:rsidR="00732A19" w:rsidRDefault="0025506F" w:rsidP="00D45832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="00A75EEE"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="00A75EEE" w:rsidRPr="00860DA6">
        <w:rPr>
          <w:rFonts w:cs="Arial"/>
          <w:szCs w:val="24"/>
        </w:rPr>
        <w:t>Order</w:t>
      </w:r>
      <w:r w:rsidR="00A55A6F">
        <w:rPr>
          <w:rFonts w:cs="Arial"/>
          <w:szCs w:val="24"/>
        </w:rPr>
        <w:t xml:space="preserve"> (the “Order”)</w:t>
      </w:r>
      <w:r w:rsidR="00A75EEE" w:rsidRPr="00860DA6">
        <w:rPr>
          <w:rFonts w:cs="Arial"/>
          <w:szCs w:val="24"/>
        </w:rPr>
        <w:t xml:space="preserve"> </w:t>
      </w:r>
      <w:r w:rsidR="001A712E" w:rsidRPr="00860DA6">
        <w:rPr>
          <w:rFonts w:cs="Arial"/>
          <w:szCs w:val="24"/>
        </w:rPr>
        <w:t>(</w:t>
      </w:r>
      <w:r w:rsidR="00B86F4A" w:rsidRPr="00B86F4A">
        <w:rPr>
          <w:rFonts w:cs="Arial"/>
          <w:szCs w:val="24"/>
        </w:rPr>
        <w:t>8339-7230-5166-7623</w:t>
      </w:r>
      <w:r w:rsidR="001A712E" w:rsidRPr="00860DA6">
        <w:rPr>
          <w:rFonts w:cs="Arial"/>
          <w:szCs w:val="24"/>
        </w:rPr>
        <w:t xml:space="preserve">) </w:t>
      </w:r>
      <w:r w:rsidR="00A75EEE"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1A30C9">
        <w:rPr>
          <w:rFonts w:cs="Arial"/>
          <w:color w:val="000000" w:themeColor="text1"/>
          <w:szCs w:val="24"/>
        </w:rPr>
        <w:t>A149 The Street from its junction with U14283 Beach Lane for 50 metres eastwards</w:t>
      </w:r>
      <w:r w:rsidR="000A0369" w:rsidRPr="00860DA6">
        <w:rPr>
          <w:rFonts w:cs="Arial"/>
          <w:szCs w:val="24"/>
        </w:rPr>
        <w:t xml:space="preserve"> </w:t>
      </w:r>
      <w:r w:rsidR="00CF1734">
        <w:rPr>
          <w:rFonts w:cs="Arial"/>
          <w:szCs w:val="24"/>
        </w:rPr>
        <w:t xml:space="preserve">(the “Road”) </w:t>
      </w:r>
      <w:r w:rsidR="000A0369" w:rsidRPr="00860DA6">
        <w:rPr>
          <w:rFonts w:cs="Arial"/>
          <w:szCs w:val="24"/>
        </w:rPr>
        <w:t>in the</w:t>
      </w:r>
      <w:bookmarkEnd w:id="0"/>
      <w:r w:rsidR="000A0369" w:rsidRPr="00860DA6">
        <w:rPr>
          <w:rFonts w:cs="Arial"/>
          <w:szCs w:val="24"/>
        </w:rPr>
        <w:t xml:space="preserve"> </w:t>
      </w:r>
      <w:r w:rsidR="001A30C9">
        <w:rPr>
          <w:rFonts w:cs="Arial"/>
          <w:szCs w:val="24"/>
        </w:rPr>
        <w:t>Parish</w:t>
      </w:r>
      <w:r w:rsidR="00180CB6" w:rsidRPr="00CA52C6">
        <w:rPr>
          <w:rFonts w:cs="Arial"/>
          <w:szCs w:val="24"/>
        </w:rPr>
        <w:t xml:space="preserve"> of </w:t>
      </w:r>
      <w:r w:rsidR="001A30C9">
        <w:rPr>
          <w:rFonts w:cs="Arial"/>
          <w:szCs w:val="24"/>
        </w:rPr>
        <w:t>Weybourne</w:t>
      </w:r>
      <w:r w:rsidR="00180CB6">
        <w:rPr>
          <w:rFonts w:cs="Arial"/>
          <w:szCs w:val="24"/>
        </w:rPr>
        <w:t xml:space="preserve"> </w:t>
      </w:r>
      <w:r w:rsidR="00431DF9" w:rsidRPr="00860DA6">
        <w:rPr>
          <w:rFonts w:cs="Arial"/>
          <w:szCs w:val="24"/>
        </w:rPr>
        <w:t>to facilitate</w:t>
      </w:r>
      <w:r w:rsidR="0031575F" w:rsidRPr="00860DA6">
        <w:rPr>
          <w:rFonts w:cs="Arial"/>
          <w:szCs w:val="24"/>
        </w:rPr>
        <w:t xml:space="preserve"> </w:t>
      </w:r>
      <w:r w:rsidR="009055B7">
        <w:rPr>
          <w:rFonts w:cs="Arial"/>
          <w:color w:val="000000" w:themeColor="text1"/>
          <w:szCs w:val="24"/>
        </w:rPr>
        <w:t>new customer connection works</w:t>
      </w:r>
      <w:r w:rsidR="00A55A6F">
        <w:rPr>
          <w:rFonts w:cs="Arial"/>
          <w:szCs w:val="24"/>
        </w:rPr>
        <w:t>, t</w:t>
      </w:r>
      <w:r w:rsidR="00A75EEE" w:rsidRPr="00860DA6">
        <w:rPr>
          <w:rFonts w:cs="Arial"/>
          <w:szCs w:val="24"/>
        </w:rPr>
        <w:t xml:space="preserve">he </w:t>
      </w:r>
      <w:r w:rsidR="00CF1734">
        <w:rPr>
          <w:rFonts w:cs="Arial"/>
          <w:szCs w:val="24"/>
        </w:rPr>
        <w:t>R</w:t>
      </w:r>
      <w:r w:rsidR="00A75EEE" w:rsidRPr="00860DA6">
        <w:rPr>
          <w:rFonts w:cs="Arial"/>
          <w:szCs w:val="24"/>
        </w:rPr>
        <w:t xml:space="preserve">oad </w:t>
      </w:r>
      <w:r w:rsidR="009734BA" w:rsidRPr="00860DA6">
        <w:rPr>
          <w:rFonts w:cs="Arial"/>
          <w:szCs w:val="24"/>
        </w:rPr>
        <w:t>will be temporarily clo</w:t>
      </w:r>
      <w:r w:rsidR="00B3317D" w:rsidRPr="00860DA6">
        <w:rPr>
          <w:rFonts w:cs="Arial"/>
          <w:szCs w:val="24"/>
        </w:rPr>
        <w:t xml:space="preserve">sed (except for </w:t>
      </w:r>
      <w:r w:rsidR="00B130B6">
        <w:rPr>
          <w:rFonts w:cs="Arial"/>
          <w:szCs w:val="24"/>
        </w:rPr>
        <w:t xml:space="preserve">pedestrian </w:t>
      </w:r>
      <w:r w:rsidR="00B3317D" w:rsidRPr="00860DA6">
        <w:rPr>
          <w:rFonts w:cs="Arial"/>
          <w:szCs w:val="24"/>
        </w:rPr>
        <w:t>access)</w:t>
      </w:r>
      <w:r w:rsidR="00B00918">
        <w:rPr>
          <w:rFonts w:cs="Arial"/>
          <w:szCs w:val="24"/>
        </w:rPr>
        <w:t xml:space="preserve"> fo</w:t>
      </w:r>
      <w:r w:rsidR="00583526">
        <w:rPr>
          <w:rFonts w:cs="Arial"/>
          <w:szCs w:val="24"/>
        </w:rPr>
        <w:t>r the duration of the works</w:t>
      </w:r>
      <w:r w:rsidR="001320C1">
        <w:rPr>
          <w:rFonts w:cs="Arial"/>
          <w:szCs w:val="24"/>
        </w:rPr>
        <w:t>/period the closure is necessary</w:t>
      </w:r>
      <w:r w:rsidR="00A55A6F">
        <w:rPr>
          <w:rFonts w:cs="Arial"/>
          <w:szCs w:val="24"/>
        </w:rPr>
        <w:t xml:space="preserve"> which </w:t>
      </w:r>
      <w:r w:rsidR="001320C1">
        <w:rPr>
          <w:rFonts w:cs="Arial"/>
          <w:szCs w:val="24"/>
        </w:rPr>
        <w:t>is</w:t>
      </w:r>
      <w:r w:rsidR="00583526">
        <w:rPr>
          <w:rFonts w:cs="Arial"/>
          <w:szCs w:val="24"/>
        </w:rPr>
        <w:t xml:space="preserve"> anticipated to b</w:t>
      </w:r>
      <w:r w:rsidR="00551CF4">
        <w:rPr>
          <w:rFonts w:cs="Arial"/>
          <w:szCs w:val="24"/>
        </w:rPr>
        <w:t xml:space="preserve">e </w:t>
      </w:r>
      <w:r w:rsidR="00321BC6">
        <w:rPr>
          <w:rFonts w:cs="Arial"/>
          <w:color w:val="000000" w:themeColor="text1"/>
          <w:szCs w:val="24"/>
        </w:rPr>
        <w:t>between 09:30 and 15:30</w:t>
      </w:r>
      <w:r w:rsidR="00321BC6" w:rsidRPr="00C65990">
        <w:rPr>
          <w:rFonts w:cs="Arial"/>
          <w:color w:val="000000" w:themeColor="text1"/>
          <w:szCs w:val="24"/>
        </w:rPr>
        <w:t xml:space="preserve"> </w:t>
      </w:r>
      <w:r w:rsidR="00321BC6">
        <w:rPr>
          <w:rFonts w:cs="Arial"/>
          <w:color w:val="000000" w:themeColor="text1"/>
          <w:szCs w:val="24"/>
        </w:rPr>
        <w:t>on 15</w:t>
      </w:r>
      <w:r w:rsidR="00321BC6" w:rsidRPr="000854ED">
        <w:rPr>
          <w:rFonts w:cs="Arial"/>
          <w:color w:val="000000" w:themeColor="text1"/>
          <w:szCs w:val="24"/>
          <w:vertAlign w:val="superscript"/>
        </w:rPr>
        <w:t>th</w:t>
      </w:r>
      <w:r w:rsidR="00321BC6">
        <w:rPr>
          <w:rFonts w:cs="Arial"/>
          <w:color w:val="000000" w:themeColor="text1"/>
          <w:szCs w:val="24"/>
        </w:rPr>
        <w:t xml:space="preserve"> October</w:t>
      </w:r>
      <w:r w:rsidR="00321BC6" w:rsidRPr="00C65990">
        <w:rPr>
          <w:rFonts w:cs="Arial"/>
          <w:color w:val="000000" w:themeColor="text1"/>
          <w:szCs w:val="24"/>
        </w:rPr>
        <w:t xml:space="preserve"> 202</w:t>
      </w:r>
      <w:r w:rsidR="00321BC6">
        <w:rPr>
          <w:rFonts w:cs="Arial"/>
          <w:color w:val="000000" w:themeColor="text1"/>
          <w:szCs w:val="24"/>
        </w:rPr>
        <w:t>6</w:t>
      </w:r>
      <w:r w:rsidR="00A55A6F">
        <w:rPr>
          <w:rFonts w:cs="Arial"/>
          <w:szCs w:val="24"/>
        </w:rPr>
        <w:t>, but may continue to be closed/restrict</w:t>
      </w:r>
      <w:r w:rsidR="001320C1">
        <w:rPr>
          <w:rFonts w:cs="Arial"/>
          <w:szCs w:val="24"/>
        </w:rPr>
        <w:t>ed</w:t>
      </w:r>
      <w:r w:rsidR="00A55A6F">
        <w:rPr>
          <w:rFonts w:cs="Arial"/>
          <w:szCs w:val="24"/>
        </w:rPr>
        <w:t xml:space="preserve"> until the </w:t>
      </w:r>
      <w:r w:rsidR="00321BC6">
        <w:rPr>
          <w:rFonts w:cs="Arial"/>
          <w:szCs w:val="24"/>
        </w:rPr>
        <w:t>26</w:t>
      </w:r>
      <w:r w:rsidR="00321BC6" w:rsidRPr="00321BC6">
        <w:rPr>
          <w:rFonts w:cs="Arial"/>
          <w:szCs w:val="24"/>
          <w:vertAlign w:val="superscript"/>
        </w:rPr>
        <w:t>th</w:t>
      </w:r>
      <w:r w:rsidR="00321BC6">
        <w:rPr>
          <w:rFonts w:cs="Arial"/>
          <w:szCs w:val="24"/>
        </w:rPr>
        <w:t xml:space="preserve"> November 2026</w:t>
      </w:r>
      <w:r w:rsidR="00A55A6F">
        <w:rPr>
          <w:rFonts w:cs="Arial"/>
          <w:szCs w:val="24"/>
        </w:rPr>
        <w:t xml:space="preserve"> where </w:t>
      </w:r>
      <w:r w:rsidR="001320C1">
        <w:rPr>
          <w:rFonts w:cs="Arial"/>
          <w:szCs w:val="24"/>
        </w:rPr>
        <w:t>the closure is still required beyond the anticipated dates</w:t>
      </w:r>
      <w:r w:rsidR="003803A5">
        <w:rPr>
          <w:rFonts w:cs="Arial"/>
          <w:szCs w:val="24"/>
        </w:rPr>
        <w:t xml:space="preserve">. </w:t>
      </w:r>
    </w:p>
    <w:p w14:paraId="07408329" w14:textId="601379A7" w:rsidR="00076017" w:rsidRDefault="00076017" w:rsidP="00D45832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via:</w:t>
      </w:r>
      <w:r w:rsidRPr="00860DA6">
        <w:rPr>
          <w:rFonts w:cs="Arial"/>
          <w:szCs w:val="24"/>
          <w:lang w:eastAsia="en-GB"/>
        </w:rPr>
        <w:t xml:space="preserve"> </w:t>
      </w:r>
      <w:r w:rsidR="00321BC6" w:rsidRPr="00321BC6">
        <w:rPr>
          <w:rFonts w:cs="Arial"/>
          <w:szCs w:val="24"/>
        </w:rPr>
        <w:t>A149 The Street</w:t>
      </w:r>
      <w:r w:rsidR="00321BC6">
        <w:rPr>
          <w:rFonts w:cs="Arial"/>
          <w:szCs w:val="24"/>
        </w:rPr>
        <w:t xml:space="preserve">/ </w:t>
      </w:r>
      <w:r w:rsidR="00321BC6" w:rsidRPr="00321BC6">
        <w:rPr>
          <w:rFonts w:cs="Arial"/>
          <w:szCs w:val="24"/>
        </w:rPr>
        <w:t>Kelling Road</w:t>
      </w:r>
      <w:r w:rsidR="00321BC6">
        <w:rPr>
          <w:rFonts w:cs="Arial"/>
          <w:szCs w:val="24"/>
        </w:rPr>
        <w:t>/</w:t>
      </w:r>
      <w:r w:rsidR="00321BC6" w:rsidRPr="00321BC6">
        <w:rPr>
          <w:rFonts w:cs="Arial"/>
          <w:szCs w:val="24"/>
        </w:rPr>
        <w:t xml:space="preserve"> Weybourne Road</w:t>
      </w:r>
      <w:r w:rsidR="00321BC6">
        <w:rPr>
          <w:rFonts w:cs="Arial"/>
          <w:szCs w:val="24"/>
        </w:rPr>
        <w:t>/</w:t>
      </w:r>
      <w:r w:rsidR="00321BC6" w:rsidRPr="00321BC6">
        <w:rPr>
          <w:rFonts w:cs="Arial"/>
          <w:szCs w:val="24"/>
        </w:rPr>
        <w:t xml:space="preserve"> Salthouse Road</w:t>
      </w:r>
      <w:r w:rsidR="00321BC6">
        <w:rPr>
          <w:rFonts w:cs="Arial"/>
          <w:szCs w:val="24"/>
        </w:rPr>
        <w:t>/</w:t>
      </w:r>
      <w:r w:rsidR="00321BC6" w:rsidRPr="00321BC6">
        <w:rPr>
          <w:rFonts w:cs="Arial"/>
          <w:szCs w:val="24"/>
        </w:rPr>
        <w:t xml:space="preserve"> Coast Road</w:t>
      </w:r>
      <w:r w:rsidR="00321BC6">
        <w:rPr>
          <w:rFonts w:cs="Arial"/>
          <w:szCs w:val="24"/>
        </w:rPr>
        <w:t xml:space="preserve">/ </w:t>
      </w:r>
      <w:r w:rsidR="00321BC6" w:rsidRPr="00321BC6">
        <w:rPr>
          <w:rFonts w:cs="Arial"/>
          <w:szCs w:val="24"/>
        </w:rPr>
        <w:t>High Street</w:t>
      </w:r>
      <w:r w:rsidR="00321BC6">
        <w:rPr>
          <w:rFonts w:cs="Arial"/>
          <w:szCs w:val="24"/>
        </w:rPr>
        <w:t>/</w:t>
      </w:r>
      <w:r w:rsidR="00321BC6" w:rsidRPr="00321BC6">
        <w:rPr>
          <w:rFonts w:cs="Arial"/>
          <w:szCs w:val="24"/>
        </w:rPr>
        <w:t xml:space="preserve"> New Road, B1156 Langham Road</w:t>
      </w:r>
      <w:r w:rsidR="00321BC6">
        <w:rPr>
          <w:rFonts w:cs="Arial"/>
          <w:szCs w:val="24"/>
        </w:rPr>
        <w:t>/</w:t>
      </w:r>
      <w:r w:rsidR="00321BC6" w:rsidRPr="00321BC6">
        <w:rPr>
          <w:rFonts w:cs="Arial"/>
          <w:szCs w:val="24"/>
        </w:rPr>
        <w:t xml:space="preserve"> Holt Road</w:t>
      </w:r>
      <w:r w:rsidR="00321BC6">
        <w:rPr>
          <w:rFonts w:cs="Arial"/>
          <w:szCs w:val="24"/>
        </w:rPr>
        <w:t>/</w:t>
      </w:r>
      <w:r w:rsidR="00321BC6" w:rsidRPr="00321BC6">
        <w:rPr>
          <w:rFonts w:cs="Arial"/>
          <w:szCs w:val="24"/>
        </w:rPr>
        <w:t xml:space="preserve">  Smokers Hole</w:t>
      </w:r>
      <w:r w:rsidR="00321BC6">
        <w:rPr>
          <w:rFonts w:cs="Arial"/>
          <w:szCs w:val="24"/>
        </w:rPr>
        <w:t>/</w:t>
      </w:r>
      <w:r w:rsidR="00321BC6" w:rsidRPr="00321BC6">
        <w:rPr>
          <w:rFonts w:cs="Arial"/>
          <w:szCs w:val="24"/>
        </w:rPr>
        <w:t xml:space="preserve"> Brinton Road, A148 Fakenham Road</w:t>
      </w:r>
      <w:r w:rsidR="00321BC6">
        <w:rPr>
          <w:rFonts w:cs="Arial"/>
          <w:szCs w:val="24"/>
        </w:rPr>
        <w:t>/</w:t>
      </w:r>
      <w:r w:rsidR="00321BC6" w:rsidRPr="00321BC6">
        <w:rPr>
          <w:rFonts w:cs="Arial"/>
          <w:szCs w:val="24"/>
        </w:rPr>
        <w:t xml:space="preserve"> Letheringsett Hill</w:t>
      </w:r>
      <w:r w:rsidR="00321BC6">
        <w:rPr>
          <w:rFonts w:cs="Arial"/>
          <w:szCs w:val="24"/>
        </w:rPr>
        <w:t>/</w:t>
      </w:r>
      <w:r w:rsidR="00321BC6" w:rsidRPr="00321BC6">
        <w:rPr>
          <w:rFonts w:cs="Arial"/>
          <w:szCs w:val="24"/>
        </w:rPr>
        <w:t xml:space="preserve"> Norwich Road</w:t>
      </w:r>
      <w:r w:rsidR="00321BC6">
        <w:rPr>
          <w:rFonts w:cs="Arial"/>
          <w:szCs w:val="24"/>
        </w:rPr>
        <w:t>/</w:t>
      </w:r>
      <w:r w:rsidR="00321BC6" w:rsidRPr="00321BC6">
        <w:rPr>
          <w:rFonts w:cs="Arial"/>
          <w:szCs w:val="24"/>
        </w:rPr>
        <w:t xml:space="preserve"> Holt Bypass</w:t>
      </w:r>
      <w:r w:rsidR="00321BC6">
        <w:rPr>
          <w:rFonts w:cs="Arial"/>
          <w:szCs w:val="24"/>
        </w:rPr>
        <w:t xml:space="preserve">/ </w:t>
      </w:r>
      <w:r w:rsidR="00321BC6" w:rsidRPr="00321BC6">
        <w:rPr>
          <w:rFonts w:cs="Arial"/>
          <w:szCs w:val="24"/>
        </w:rPr>
        <w:t>Cromer Road, A1082 Holway Road, A149 Weybourne Road</w:t>
      </w:r>
      <w:r w:rsidR="00321BC6">
        <w:rPr>
          <w:rFonts w:cs="Arial"/>
          <w:szCs w:val="24"/>
        </w:rPr>
        <w:t>/</w:t>
      </w:r>
      <w:r w:rsidR="00321BC6" w:rsidRPr="00321BC6">
        <w:rPr>
          <w:rFonts w:cs="Arial"/>
          <w:szCs w:val="24"/>
        </w:rPr>
        <w:t xml:space="preserve"> Sheringham Road</w:t>
      </w:r>
      <w:r w:rsidR="00321BC6">
        <w:rPr>
          <w:rFonts w:cs="Arial"/>
          <w:szCs w:val="24"/>
        </w:rPr>
        <w:t xml:space="preserve"> (</w:t>
      </w:r>
      <w:r w:rsidR="002A1A70" w:rsidRPr="002A1A70">
        <w:rPr>
          <w:rFonts w:cs="Arial"/>
          <w:szCs w:val="24"/>
        </w:rPr>
        <w:t>Sheringham, High Kelling, Field Dalling, Wiveton, Kelling, Letheringsett with Glandford, Morston, Blakeney, Thornage, Upper Sheringham, Brinton, West Beckham, Bodham, Langham, Hol</w:t>
      </w:r>
      <w:r w:rsidR="002A1A70">
        <w:rPr>
          <w:rFonts w:cs="Arial"/>
          <w:szCs w:val="24"/>
        </w:rPr>
        <w:t>t</w:t>
      </w:r>
      <w:r w:rsidR="002A1A70" w:rsidRPr="002A1A70">
        <w:rPr>
          <w:rFonts w:cs="Arial"/>
          <w:szCs w:val="24"/>
        </w:rPr>
        <w:t>, Salthouse, Cley Next the Sea</w:t>
      </w:r>
      <w:r w:rsidR="002A1A70">
        <w:rPr>
          <w:rFonts w:cs="Arial"/>
          <w:szCs w:val="24"/>
        </w:rPr>
        <w:t>,</w:t>
      </w:r>
      <w:r w:rsidR="007060D8">
        <w:rPr>
          <w:rFonts w:cs="Arial"/>
          <w:szCs w:val="24"/>
        </w:rPr>
        <w:t xml:space="preserve"> </w:t>
      </w:r>
      <w:r w:rsidR="002A1A70" w:rsidRPr="002A1A70">
        <w:rPr>
          <w:rFonts w:cs="Arial"/>
          <w:szCs w:val="24"/>
        </w:rPr>
        <w:t>Weybourne</w:t>
      </w:r>
      <w:r w:rsidR="00485CD7">
        <w:rPr>
          <w:rFonts w:cs="Arial"/>
          <w:szCs w:val="24"/>
        </w:rPr>
        <w:t>)</w:t>
      </w:r>
      <w:r w:rsidRPr="00860DA6">
        <w:rPr>
          <w:rFonts w:cs="Arial"/>
          <w:szCs w:val="24"/>
        </w:rPr>
        <w:t>.</w:t>
      </w:r>
    </w:p>
    <w:p w14:paraId="3AC5D4EB" w14:textId="60A5C95D" w:rsidR="00D00B2B" w:rsidRDefault="00D64493" w:rsidP="00D45832">
      <w:pPr>
        <w:pStyle w:val="BodyText"/>
        <w:spacing w:after="240"/>
        <w:rPr>
          <w:rFonts w:cs="Arial"/>
          <w:szCs w:val="24"/>
        </w:rPr>
      </w:pPr>
      <w:r w:rsidRPr="00D64493">
        <w:rPr>
          <w:rFonts w:cs="Arial"/>
          <w:szCs w:val="24"/>
        </w:rPr>
        <w:t xml:space="preserve">The works promoter for this restriction/closure is: </w:t>
      </w:r>
      <w:r w:rsidR="00485CD7">
        <w:rPr>
          <w:rFonts w:cs="Arial"/>
          <w:szCs w:val="24"/>
        </w:rPr>
        <w:t>BT</w:t>
      </w:r>
      <w:r w:rsidR="005438D8">
        <w:rPr>
          <w:rFonts w:cs="Arial"/>
          <w:szCs w:val="24"/>
        </w:rPr>
        <w:t>.</w:t>
      </w:r>
      <w:r w:rsidRPr="00D64493">
        <w:rPr>
          <w:rFonts w:cs="Arial"/>
          <w:szCs w:val="24"/>
        </w:rPr>
        <w:t xml:space="preserve">  </w:t>
      </w:r>
    </w:p>
    <w:p w14:paraId="3CAF2399" w14:textId="4844DEA0" w:rsidR="00B130B6" w:rsidRDefault="00B130B6" w:rsidP="00D45832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>Vehicular access will be permitted to a final destination in the Road where signs indicating such access is possible and permitted are in place.</w:t>
      </w:r>
    </w:p>
    <w:p w14:paraId="6682821C" w14:textId="6A38AB0C" w:rsidR="00A55A6F" w:rsidRDefault="001320C1" w:rsidP="00D45832">
      <w:pPr>
        <w:pStyle w:val="BodyText"/>
        <w:spacing w:after="240"/>
        <w:rPr>
          <w:rFonts w:cs="Arial"/>
          <w:szCs w:val="24"/>
        </w:rPr>
      </w:pPr>
      <w:bookmarkStart w:id="4" w:name="_Hlk160456824"/>
      <w:r>
        <w:rPr>
          <w:rFonts w:cs="Arial"/>
          <w:szCs w:val="24"/>
        </w:rPr>
        <w:t>The Order shall automatically revoke on the completion of the works</w:t>
      </w:r>
      <w:r w:rsidR="00243D83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when the closure is no longer necessary or otherwise on the </w:t>
      </w:r>
      <w:r w:rsidR="00321BC6">
        <w:rPr>
          <w:rFonts w:cs="Arial"/>
          <w:szCs w:val="24"/>
        </w:rPr>
        <w:t>26</w:t>
      </w:r>
      <w:r w:rsidR="00321BC6" w:rsidRPr="00321BC6">
        <w:rPr>
          <w:rFonts w:cs="Arial"/>
          <w:szCs w:val="24"/>
          <w:vertAlign w:val="superscript"/>
        </w:rPr>
        <w:t>th</w:t>
      </w:r>
      <w:r w:rsidR="00321BC6">
        <w:rPr>
          <w:rFonts w:cs="Arial"/>
          <w:szCs w:val="24"/>
        </w:rPr>
        <w:t xml:space="preserve"> November 2026</w:t>
      </w:r>
      <w:r>
        <w:rPr>
          <w:rFonts w:cs="Arial"/>
          <w:szCs w:val="24"/>
        </w:rPr>
        <w:t xml:space="preserve"> without further notice. </w:t>
      </w:r>
    </w:p>
    <w:bookmarkEnd w:id="4"/>
    <w:p w14:paraId="34738011" w14:textId="04D38AB7" w:rsidR="003803A5" w:rsidRDefault="003803A5" w:rsidP="00D45832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If necessary, the restriction could run for a maximum period of 18 months from the date the Order</w:t>
      </w:r>
      <w:r w:rsidR="00456E67">
        <w:rPr>
          <w:rFonts w:cs="Arial"/>
          <w:szCs w:val="24"/>
        </w:rPr>
        <w:t xml:space="preserve"> is effective</w:t>
      </w:r>
      <w:r w:rsidRPr="00860DA6">
        <w:rPr>
          <w:rFonts w:cs="Arial"/>
          <w:szCs w:val="24"/>
        </w:rPr>
        <w:t>.</w:t>
      </w:r>
    </w:p>
    <w:p w14:paraId="76717DFA" w14:textId="4FBC31B3" w:rsidR="001320C1" w:rsidRPr="00860DA6" w:rsidRDefault="001320C1" w:rsidP="00D45832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 xml:space="preserve">A person who </w:t>
      </w:r>
      <w:r w:rsidR="00A11079">
        <w:rPr>
          <w:rFonts w:cs="Arial"/>
          <w:szCs w:val="24"/>
        </w:rPr>
        <w:t xml:space="preserve">contravenes, or who uses or permits the use of a vehicle in contravention of the closure imposed by the Order shall be guilty of an offence. </w:t>
      </w:r>
    </w:p>
    <w:bookmarkEnd w:id="1"/>
    <w:bookmarkEnd w:id="2"/>
    <w:bookmarkEnd w:id="3"/>
    <w:p w14:paraId="1D06A496" w14:textId="56F8C360" w:rsidR="005C5504" w:rsidRPr="00860DA6" w:rsidRDefault="005C5504" w:rsidP="00D45832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Penalty: £1000 maximum fine on conviction and/or endorsement for contravention.</w:t>
      </w:r>
    </w:p>
    <w:p w14:paraId="77994A33" w14:textId="77777777" w:rsidR="005C5504" w:rsidRPr="00860DA6" w:rsidRDefault="005C5504" w:rsidP="00D45832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456359E9" w14:textId="711F0FE2" w:rsidR="007153FB" w:rsidRDefault="007153FB" w:rsidP="00D45832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>Full details on the closure</w:t>
      </w:r>
      <w:r w:rsidR="00253B92">
        <w:rPr>
          <w:rFonts w:ascii="Arial" w:hAnsi="Arial" w:cs="Arial"/>
          <w:sz w:val="24"/>
          <w:szCs w:val="24"/>
        </w:rPr>
        <w:t xml:space="preserve"> 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11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one.network website should be directed to the </w:t>
      </w:r>
      <w:r w:rsidR="00485CD7">
        <w:rPr>
          <w:rFonts w:ascii="Arial" w:hAnsi="Arial" w:cs="Arial"/>
          <w:sz w:val="24"/>
          <w:szCs w:val="24"/>
        </w:rPr>
        <w:t>North</w:t>
      </w:r>
      <w:r w:rsidRPr="00860DA6">
        <w:rPr>
          <w:rFonts w:ascii="Arial" w:hAnsi="Arial" w:cs="Arial"/>
          <w:sz w:val="24"/>
          <w:szCs w:val="24"/>
        </w:rPr>
        <w:t xml:space="preserve"> Area Streetworks (</w:t>
      </w:r>
      <w:r w:rsidR="00DD3292">
        <w:rPr>
          <w:rFonts w:ascii="Arial" w:hAnsi="Arial" w:cs="Arial"/>
          <w:sz w:val="24"/>
          <w:szCs w:val="24"/>
        </w:rPr>
        <w:t>Infrastructure</w:t>
      </w:r>
      <w:r w:rsidRPr="00860DA6">
        <w:rPr>
          <w:rFonts w:ascii="Arial" w:hAnsi="Arial" w:cs="Arial"/>
          <w:sz w:val="24"/>
          <w:szCs w:val="24"/>
        </w:rPr>
        <w:t xml:space="preserve"> Department) contactable by telephone at 0344 800 8020 or email at </w:t>
      </w:r>
      <w:hyperlink r:id="rId12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 w:rsidR="00253B92">
        <w:rPr>
          <w:rFonts w:ascii="Arial" w:hAnsi="Arial" w:cs="Arial"/>
          <w:sz w:val="24"/>
          <w:szCs w:val="24"/>
        </w:rPr>
        <w:t xml:space="preserve"> </w:t>
      </w:r>
    </w:p>
    <w:p w14:paraId="3D71396F" w14:textId="1361F813" w:rsidR="00737B6F" w:rsidRPr="00860DA6" w:rsidRDefault="00737B6F" w:rsidP="00D45832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57567C">
        <w:rPr>
          <w:rFonts w:ascii="Arial" w:hAnsi="Arial" w:cs="Arial"/>
          <w:sz w:val="24"/>
          <w:szCs w:val="24"/>
        </w:rPr>
        <w:t>2</w:t>
      </w:r>
      <w:r w:rsidR="0057567C" w:rsidRPr="0057567C">
        <w:rPr>
          <w:rFonts w:ascii="Arial" w:hAnsi="Arial" w:cs="Arial"/>
          <w:sz w:val="24"/>
          <w:szCs w:val="24"/>
          <w:vertAlign w:val="superscript"/>
        </w:rPr>
        <w:t>nd</w:t>
      </w:r>
      <w:r w:rsidR="0057567C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57567C">
        <w:rPr>
          <w:rFonts w:ascii="Arial" w:hAnsi="Arial" w:cs="Arial"/>
          <w:sz w:val="24"/>
          <w:szCs w:val="24"/>
        </w:rPr>
        <w:t>October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5E3C0F">
        <w:rPr>
          <w:rFonts w:ascii="Arial" w:hAnsi="Arial" w:cs="Arial"/>
          <w:sz w:val="24"/>
          <w:szCs w:val="24"/>
        </w:rPr>
        <w:t>6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76D1C669" w14:textId="77777777" w:rsidR="00DF3F82" w:rsidRPr="00860DA6" w:rsidRDefault="00DF3F82" w:rsidP="00D45832">
      <w:pPr>
        <w:tabs>
          <w:tab w:val="left" w:pos="6690"/>
        </w:tabs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Katrina Hulatt</w:t>
      </w:r>
    </w:p>
    <w:p w14:paraId="70F4C651" w14:textId="77777777" w:rsidR="00095784" w:rsidRPr="00860DA6" w:rsidRDefault="00095784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Director of Legal Services (nplaw)</w:t>
      </w:r>
    </w:p>
    <w:p w14:paraId="1D96DB9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48B66D3F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</w:p>
    <w:p w14:paraId="5D5D0561" w14:textId="77777777" w:rsidR="00607ED6" w:rsidRPr="00860DA6" w:rsidRDefault="00607ED6" w:rsidP="001D7515">
      <w:pPr>
        <w:jc w:val="both"/>
        <w:rPr>
          <w:rFonts w:ascii="Arial" w:hAnsi="Arial" w:cs="Arial"/>
          <w:sz w:val="24"/>
          <w:szCs w:val="24"/>
        </w:rPr>
        <w:sectPr w:rsidR="00607ED6" w:rsidRPr="00860DA6" w:rsidSect="006647E5">
          <w:footerReference w:type="default" r:id="rId13"/>
          <w:pgSz w:w="11907" w:h="16840" w:code="9"/>
          <w:pgMar w:top="1008" w:right="1440" w:bottom="576" w:left="1440" w:header="720" w:footer="720" w:gutter="0"/>
          <w:cols w:space="720"/>
        </w:sectPr>
      </w:pPr>
    </w:p>
    <w:p w14:paraId="40F81395" w14:textId="2E121BCC" w:rsidR="00763F63" w:rsidRDefault="0057567C" w:rsidP="001D7515">
      <w:pPr>
        <w:jc w:val="both"/>
        <w:rPr>
          <w:rFonts w:ascii="Arial" w:hAnsi="Arial" w:cs="Arial"/>
          <w:caps/>
          <w:sz w:val="24"/>
          <w:szCs w:val="24"/>
        </w:rPr>
      </w:pPr>
      <w:r w:rsidRPr="0057567C">
        <w:rPr>
          <w:rFonts w:ascii="Arial" w:hAnsi="Arial" w:cs="Arial"/>
          <w:caps/>
          <w:sz w:val="24"/>
          <w:szCs w:val="24"/>
        </w:rPr>
        <w:lastRenderedPageBreak/>
        <w:drawing>
          <wp:inline distT="0" distB="0" distL="0" distR="0" wp14:anchorId="07C13076" wp14:editId="1B1BC448">
            <wp:extent cx="5732145" cy="4081780"/>
            <wp:effectExtent l="0" t="0" r="1905" b="0"/>
            <wp:docPr id="1274880210" name="Picture 1" descr="Map showing the roads closed and any alternative route. This is described in the page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880210" name="Picture 1" descr="Map showing the roads closed and any alternative route. This is described in the page tex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8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E467B" w14:textId="77777777" w:rsidR="0057567C" w:rsidRDefault="0057567C" w:rsidP="001D7515">
      <w:pPr>
        <w:jc w:val="both"/>
        <w:rPr>
          <w:rFonts w:ascii="Arial" w:hAnsi="Arial" w:cs="Arial"/>
          <w:caps/>
          <w:sz w:val="24"/>
          <w:szCs w:val="24"/>
        </w:rPr>
      </w:pPr>
    </w:p>
    <w:p w14:paraId="41617481" w14:textId="5E6F4B77" w:rsidR="0057567C" w:rsidRPr="00860DA6" w:rsidRDefault="00F440DF" w:rsidP="001D7515">
      <w:pPr>
        <w:jc w:val="both"/>
        <w:rPr>
          <w:rFonts w:ascii="Arial" w:hAnsi="Arial" w:cs="Arial"/>
          <w:caps/>
          <w:sz w:val="24"/>
          <w:szCs w:val="24"/>
        </w:rPr>
      </w:pPr>
      <w:r w:rsidRPr="00F440DF">
        <w:rPr>
          <w:rFonts w:ascii="Arial" w:hAnsi="Arial" w:cs="Arial"/>
          <w:caps/>
          <w:sz w:val="24"/>
          <w:szCs w:val="24"/>
        </w:rPr>
        <w:drawing>
          <wp:inline distT="0" distB="0" distL="0" distR="0" wp14:anchorId="6EAEEA05" wp14:editId="423C1FD5">
            <wp:extent cx="5732145" cy="3715385"/>
            <wp:effectExtent l="0" t="0" r="1905" b="0"/>
            <wp:docPr id="2018320651" name="Picture 1" descr="Map showing the roads closed and any alternative route. This is described in the page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320651" name="Picture 1" descr="Map showing the roads closed and any alternative route. This is described in the page tex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567C" w:rsidRPr="00860DA6" w:rsidSect="006647E5"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A99F9" w14:textId="77777777" w:rsidR="00B11915" w:rsidRDefault="00B11915">
      <w:r>
        <w:separator/>
      </w:r>
    </w:p>
  </w:endnote>
  <w:endnote w:type="continuationSeparator" w:id="0">
    <w:p w14:paraId="197B35D4" w14:textId="77777777" w:rsidR="00B11915" w:rsidRDefault="00B11915">
      <w:r>
        <w:continuationSeparator/>
      </w:r>
    </w:p>
  </w:endnote>
  <w:endnote w:type="continuationNotice" w:id="1">
    <w:p w14:paraId="16A74BF1" w14:textId="77777777" w:rsidR="00B11915" w:rsidRDefault="00B119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F591" w14:textId="5F5F93C2" w:rsidR="00573FEB" w:rsidRPr="0025506F" w:rsidRDefault="0057567C" w:rsidP="0025506F">
    <w:pPr>
      <w:pStyle w:val="Footer"/>
      <w:rPr>
        <w:rFonts w:ascii="Arial" w:hAnsi="Arial" w:cs="Arial"/>
        <w:i/>
        <w:iCs/>
      </w:rPr>
    </w:pPr>
    <w:r>
      <w:rPr>
        <w:rFonts w:ascii="Arial" w:hAnsi="Arial" w:cs="Arial"/>
        <w:i/>
        <w:iCs/>
      </w:rPr>
      <w:t xml:space="preserve">Weybourne </w:t>
    </w:r>
    <w:r w:rsidRPr="0057567C">
      <w:rPr>
        <w:rFonts w:ascii="Arial" w:hAnsi="Arial" w:cs="Arial"/>
        <w:i/>
        <w:iCs/>
      </w:rPr>
      <w:t>8339-7230-5166-7623</w:t>
    </w:r>
    <w:r w:rsidR="00702C7D">
      <w:rPr>
        <w:rFonts w:ascii="Arial" w:hAnsi="Arial" w:cs="Arial"/>
        <w:i/>
        <w:iCs/>
      </w:rPr>
      <w:t xml:space="preserve"> </w:t>
    </w:r>
    <w:r w:rsidR="00B456BD">
      <w:rPr>
        <w:rFonts w:ascii="Arial" w:hAnsi="Arial" w:cs="Arial"/>
        <w:i/>
        <w:iCs/>
      </w:rPr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0D98E" w14:textId="77777777" w:rsidR="00B11915" w:rsidRDefault="00B11915">
      <w:r>
        <w:separator/>
      </w:r>
    </w:p>
  </w:footnote>
  <w:footnote w:type="continuationSeparator" w:id="0">
    <w:p w14:paraId="57DEE0BF" w14:textId="77777777" w:rsidR="00B11915" w:rsidRDefault="00B11915">
      <w:r>
        <w:continuationSeparator/>
      </w:r>
    </w:p>
  </w:footnote>
  <w:footnote w:type="continuationNotice" w:id="1">
    <w:p w14:paraId="4C43632E" w14:textId="77777777" w:rsidR="00B11915" w:rsidRDefault="00B119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5171611">
    <w:abstractNumId w:val="3"/>
  </w:num>
  <w:num w:numId="2" w16cid:durableId="1294409352">
    <w:abstractNumId w:val="0"/>
  </w:num>
  <w:num w:numId="3" w16cid:durableId="1198007508">
    <w:abstractNumId w:val="2"/>
  </w:num>
  <w:num w:numId="4" w16cid:durableId="181151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10EF"/>
    <w:rsid w:val="00002B7F"/>
    <w:rsid w:val="00006620"/>
    <w:rsid w:val="00015478"/>
    <w:rsid w:val="00017644"/>
    <w:rsid w:val="00017D0C"/>
    <w:rsid w:val="0002192F"/>
    <w:rsid w:val="00022264"/>
    <w:rsid w:val="000258E9"/>
    <w:rsid w:val="000270E2"/>
    <w:rsid w:val="00027829"/>
    <w:rsid w:val="00032E76"/>
    <w:rsid w:val="00035CA4"/>
    <w:rsid w:val="00044693"/>
    <w:rsid w:val="00045B65"/>
    <w:rsid w:val="00046487"/>
    <w:rsid w:val="00046579"/>
    <w:rsid w:val="00057A9D"/>
    <w:rsid w:val="00061607"/>
    <w:rsid w:val="00061C2B"/>
    <w:rsid w:val="00061DCA"/>
    <w:rsid w:val="00061F50"/>
    <w:rsid w:val="000631F0"/>
    <w:rsid w:val="00063356"/>
    <w:rsid w:val="00064B0A"/>
    <w:rsid w:val="0006531B"/>
    <w:rsid w:val="00070628"/>
    <w:rsid w:val="00074FB1"/>
    <w:rsid w:val="00075C50"/>
    <w:rsid w:val="00076017"/>
    <w:rsid w:val="00076C35"/>
    <w:rsid w:val="0008050A"/>
    <w:rsid w:val="000807C3"/>
    <w:rsid w:val="00087121"/>
    <w:rsid w:val="000920CA"/>
    <w:rsid w:val="00095192"/>
    <w:rsid w:val="00095784"/>
    <w:rsid w:val="00095C50"/>
    <w:rsid w:val="000A0369"/>
    <w:rsid w:val="000A3D9B"/>
    <w:rsid w:val="000B5CA3"/>
    <w:rsid w:val="000B6151"/>
    <w:rsid w:val="000B70BA"/>
    <w:rsid w:val="000C0F02"/>
    <w:rsid w:val="000C3329"/>
    <w:rsid w:val="000C4FAD"/>
    <w:rsid w:val="000C7C15"/>
    <w:rsid w:val="000C7E6D"/>
    <w:rsid w:val="000D1A98"/>
    <w:rsid w:val="000D3AC1"/>
    <w:rsid w:val="000D5A1C"/>
    <w:rsid w:val="000D6552"/>
    <w:rsid w:val="000D7C2C"/>
    <w:rsid w:val="000E3ABF"/>
    <w:rsid w:val="000E48F1"/>
    <w:rsid w:val="000E654E"/>
    <w:rsid w:val="000F306F"/>
    <w:rsid w:val="000F351C"/>
    <w:rsid w:val="000F44FA"/>
    <w:rsid w:val="000F4AAF"/>
    <w:rsid w:val="000F5225"/>
    <w:rsid w:val="00105227"/>
    <w:rsid w:val="0010596C"/>
    <w:rsid w:val="00107F64"/>
    <w:rsid w:val="00107FDE"/>
    <w:rsid w:val="00113057"/>
    <w:rsid w:val="00114370"/>
    <w:rsid w:val="0011455D"/>
    <w:rsid w:val="00114D06"/>
    <w:rsid w:val="001165BA"/>
    <w:rsid w:val="001174E9"/>
    <w:rsid w:val="0012336B"/>
    <w:rsid w:val="00123FB8"/>
    <w:rsid w:val="001248DA"/>
    <w:rsid w:val="00124EBA"/>
    <w:rsid w:val="00125A01"/>
    <w:rsid w:val="001301EF"/>
    <w:rsid w:val="001310EF"/>
    <w:rsid w:val="001320C1"/>
    <w:rsid w:val="001325AC"/>
    <w:rsid w:val="0013370F"/>
    <w:rsid w:val="00134461"/>
    <w:rsid w:val="00135E53"/>
    <w:rsid w:val="001362AE"/>
    <w:rsid w:val="00136C6A"/>
    <w:rsid w:val="0013738B"/>
    <w:rsid w:val="0014389C"/>
    <w:rsid w:val="001512CF"/>
    <w:rsid w:val="00152D39"/>
    <w:rsid w:val="001608BD"/>
    <w:rsid w:val="00163DC0"/>
    <w:rsid w:val="00163E48"/>
    <w:rsid w:val="00172D3C"/>
    <w:rsid w:val="00173462"/>
    <w:rsid w:val="0017355F"/>
    <w:rsid w:val="001739C2"/>
    <w:rsid w:val="00180CB6"/>
    <w:rsid w:val="001816D3"/>
    <w:rsid w:val="00183F05"/>
    <w:rsid w:val="001846C9"/>
    <w:rsid w:val="00185963"/>
    <w:rsid w:val="00187A4E"/>
    <w:rsid w:val="001955E1"/>
    <w:rsid w:val="00197FBA"/>
    <w:rsid w:val="001A242F"/>
    <w:rsid w:val="001A2B81"/>
    <w:rsid w:val="001A30C9"/>
    <w:rsid w:val="001A6AD0"/>
    <w:rsid w:val="001A712E"/>
    <w:rsid w:val="001B2E52"/>
    <w:rsid w:val="001B4E1D"/>
    <w:rsid w:val="001C158C"/>
    <w:rsid w:val="001C2620"/>
    <w:rsid w:val="001C4F71"/>
    <w:rsid w:val="001C57AE"/>
    <w:rsid w:val="001C6006"/>
    <w:rsid w:val="001C6277"/>
    <w:rsid w:val="001C6F21"/>
    <w:rsid w:val="001C7887"/>
    <w:rsid w:val="001C7AAA"/>
    <w:rsid w:val="001D002F"/>
    <w:rsid w:val="001D008F"/>
    <w:rsid w:val="001D4AC1"/>
    <w:rsid w:val="001D4D4B"/>
    <w:rsid w:val="001D7515"/>
    <w:rsid w:val="001D7FB2"/>
    <w:rsid w:val="001E1054"/>
    <w:rsid w:val="001F086D"/>
    <w:rsid w:val="001F10BA"/>
    <w:rsid w:val="001F1254"/>
    <w:rsid w:val="001F14FC"/>
    <w:rsid w:val="00201130"/>
    <w:rsid w:val="0020711E"/>
    <w:rsid w:val="00207CCB"/>
    <w:rsid w:val="00212396"/>
    <w:rsid w:val="00214989"/>
    <w:rsid w:val="00216B4D"/>
    <w:rsid w:val="002219E1"/>
    <w:rsid w:val="002229FA"/>
    <w:rsid w:val="002257BD"/>
    <w:rsid w:val="00225FEC"/>
    <w:rsid w:val="002301B5"/>
    <w:rsid w:val="002305E9"/>
    <w:rsid w:val="00233DD2"/>
    <w:rsid w:val="0023744A"/>
    <w:rsid w:val="00237FF2"/>
    <w:rsid w:val="00240973"/>
    <w:rsid w:val="00243051"/>
    <w:rsid w:val="002437DD"/>
    <w:rsid w:val="00243D83"/>
    <w:rsid w:val="0024411D"/>
    <w:rsid w:val="002520B4"/>
    <w:rsid w:val="00253B92"/>
    <w:rsid w:val="00255000"/>
    <w:rsid w:val="0025506F"/>
    <w:rsid w:val="00255E9B"/>
    <w:rsid w:val="002603B1"/>
    <w:rsid w:val="00260747"/>
    <w:rsid w:val="0026367C"/>
    <w:rsid w:val="00266754"/>
    <w:rsid w:val="00272596"/>
    <w:rsid w:val="00272982"/>
    <w:rsid w:val="00272E20"/>
    <w:rsid w:val="0027599C"/>
    <w:rsid w:val="00275D1F"/>
    <w:rsid w:val="00280501"/>
    <w:rsid w:val="002823E3"/>
    <w:rsid w:val="0028453C"/>
    <w:rsid w:val="00287DA2"/>
    <w:rsid w:val="002901E5"/>
    <w:rsid w:val="00290E3B"/>
    <w:rsid w:val="0029304F"/>
    <w:rsid w:val="00294197"/>
    <w:rsid w:val="002953A0"/>
    <w:rsid w:val="002965D9"/>
    <w:rsid w:val="0029702E"/>
    <w:rsid w:val="002A134D"/>
    <w:rsid w:val="002A1A70"/>
    <w:rsid w:val="002A33F7"/>
    <w:rsid w:val="002A522D"/>
    <w:rsid w:val="002A5EA2"/>
    <w:rsid w:val="002B0597"/>
    <w:rsid w:val="002B2BB0"/>
    <w:rsid w:val="002B65BC"/>
    <w:rsid w:val="002B7C3A"/>
    <w:rsid w:val="002C4CB9"/>
    <w:rsid w:val="002C6461"/>
    <w:rsid w:val="002D1BC9"/>
    <w:rsid w:val="002D3493"/>
    <w:rsid w:val="002D4970"/>
    <w:rsid w:val="002D52E5"/>
    <w:rsid w:val="002D5BFE"/>
    <w:rsid w:val="002D697B"/>
    <w:rsid w:val="002D7C4C"/>
    <w:rsid w:val="002E2317"/>
    <w:rsid w:val="002E3829"/>
    <w:rsid w:val="002E4D26"/>
    <w:rsid w:val="002E6890"/>
    <w:rsid w:val="002E6DC3"/>
    <w:rsid w:val="002F4083"/>
    <w:rsid w:val="00314A17"/>
    <w:rsid w:val="0031522F"/>
    <w:rsid w:val="0031575F"/>
    <w:rsid w:val="00316F07"/>
    <w:rsid w:val="00317DB0"/>
    <w:rsid w:val="00321AA8"/>
    <w:rsid w:val="00321BC6"/>
    <w:rsid w:val="003229A8"/>
    <w:rsid w:val="00322EDF"/>
    <w:rsid w:val="0032385B"/>
    <w:rsid w:val="00323963"/>
    <w:rsid w:val="00323A18"/>
    <w:rsid w:val="00326CA7"/>
    <w:rsid w:val="00327976"/>
    <w:rsid w:val="0033091B"/>
    <w:rsid w:val="00331F48"/>
    <w:rsid w:val="00336BA9"/>
    <w:rsid w:val="00337449"/>
    <w:rsid w:val="003375F7"/>
    <w:rsid w:val="003509ED"/>
    <w:rsid w:val="00350D52"/>
    <w:rsid w:val="00352D0A"/>
    <w:rsid w:val="00355AFF"/>
    <w:rsid w:val="00365296"/>
    <w:rsid w:val="00365DAF"/>
    <w:rsid w:val="00366847"/>
    <w:rsid w:val="003746A0"/>
    <w:rsid w:val="003803A5"/>
    <w:rsid w:val="00386BF2"/>
    <w:rsid w:val="00386BFC"/>
    <w:rsid w:val="00386E05"/>
    <w:rsid w:val="00392E38"/>
    <w:rsid w:val="003937E3"/>
    <w:rsid w:val="003943F5"/>
    <w:rsid w:val="003A5E0B"/>
    <w:rsid w:val="003B0FDA"/>
    <w:rsid w:val="003B2AF5"/>
    <w:rsid w:val="003B5415"/>
    <w:rsid w:val="003B55AD"/>
    <w:rsid w:val="003B77D5"/>
    <w:rsid w:val="003C43AE"/>
    <w:rsid w:val="003C4DE3"/>
    <w:rsid w:val="003D1A32"/>
    <w:rsid w:val="003D3B3B"/>
    <w:rsid w:val="003E0764"/>
    <w:rsid w:val="003E4786"/>
    <w:rsid w:val="003E48C4"/>
    <w:rsid w:val="003F4F2E"/>
    <w:rsid w:val="003F7042"/>
    <w:rsid w:val="003F7279"/>
    <w:rsid w:val="004019A1"/>
    <w:rsid w:val="00402C43"/>
    <w:rsid w:val="004031AD"/>
    <w:rsid w:val="00412AB2"/>
    <w:rsid w:val="00413AE9"/>
    <w:rsid w:val="00416E3E"/>
    <w:rsid w:val="004209A8"/>
    <w:rsid w:val="0042136B"/>
    <w:rsid w:val="0043147F"/>
    <w:rsid w:val="00431DF9"/>
    <w:rsid w:val="00432937"/>
    <w:rsid w:val="00433AC3"/>
    <w:rsid w:val="00434471"/>
    <w:rsid w:val="004348E6"/>
    <w:rsid w:val="0043662A"/>
    <w:rsid w:val="00440252"/>
    <w:rsid w:val="00440B38"/>
    <w:rsid w:val="004426C4"/>
    <w:rsid w:val="004435FE"/>
    <w:rsid w:val="00443E4E"/>
    <w:rsid w:val="00456E67"/>
    <w:rsid w:val="00457B96"/>
    <w:rsid w:val="00461364"/>
    <w:rsid w:val="00465A71"/>
    <w:rsid w:val="0046729A"/>
    <w:rsid w:val="004751E7"/>
    <w:rsid w:val="00477F5D"/>
    <w:rsid w:val="0048277F"/>
    <w:rsid w:val="00482EEF"/>
    <w:rsid w:val="00485472"/>
    <w:rsid w:val="00485CD7"/>
    <w:rsid w:val="0048621E"/>
    <w:rsid w:val="004918A3"/>
    <w:rsid w:val="0049386B"/>
    <w:rsid w:val="004974C9"/>
    <w:rsid w:val="004A30FC"/>
    <w:rsid w:val="004A4C8C"/>
    <w:rsid w:val="004B1A12"/>
    <w:rsid w:val="004B771E"/>
    <w:rsid w:val="004C5E3E"/>
    <w:rsid w:val="004E09C6"/>
    <w:rsid w:val="004E0E50"/>
    <w:rsid w:val="004E130D"/>
    <w:rsid w:val="004E3DAA"/>
    <w:rsid w:val="004F3B1A"/>
    <w:rsid w:val="004F658E"/>
    <w:rsid w:val="004F6CEE"/>
    <w:rsid w:val="005006A8"/>
    <w:rsid w:val="00503A5E"/>
    <w:rsid w:val="00506608"/>
    <w:rsid w:val="005100C6"/>
    <w:rsid w:val="00511DDF"/>
    <w:rsid w:val="00515959"/>
    <w:rsid w:val="005202E1"/>
    <w:rsid w:val="0052076E"/>
    <w:rsid w:val="0052679F"/>
    <w:rsid w:val="00527399"/>
    <w:rsid w:val="005352D7"/>
    <w:rsid w:val="00535FB3"/>
    <w:rsid w:val="0053727A"/>
    <w:rsid w:val="00540F3B"/>
    <w:rsid w:val="00541334"/>
    <w:rsid w:val="00542738"/>
    <w:rsid w:val="00542926"/>
    <w:rsid w:val="005438D8"/>
    <w:rsid w:val="00544B16"/>
    <w:rsid w:val="005473CC"/>
    <w:rsid w:val="00551CF4"/>
    <w:rsid w:val="00553AF0"/>
    <w:rsid w:val="00554F18"/>
    <w:rsid w:val="00555118"/>
    <w:rsid w:val="005604E1"/>
    <w:rsid w:val="00561C3D"/>
    <w:rsid w:val="00561D2C"/>
    <w:rsid w:val="00562384"/>
    <w:rsid w:val="00563431"/>
    <w:rsid w:val="005647D9"/>
    <w:rsid w:val="00565D88"/>
    <w:rsid w:val="0056740A"/>
    <w:rsid w:val="005711B5"/>
    <w:rsid w:val="00571F78"/>
    <w:rsid w:val="00573FEB"/>
    <w:rsid w:val="0057567C"/>
    <w:rsid w:val="00575D25"/>
    <w:rsid w:val="00577F0B"/>
    <w:rsid w:val="00583526"/>
    <w:rsid w:val="00585853"/>
    <w:rsid w:val="00585A6B"/>
    <w:rsid w:val="00585F4C"/>
    <w:rsid w:val="005864FF"/>
    <w:rsid w:val="00587E19"/>
    <w:rsid w:val="00591FF2"/>
    <w:rsid w:val="00592CEC"/>
    <w:rsid w:val="00594A6A"/>
    <w:rsid w:val="00596B90"/>
    <w:rsid w:val="0059739E"/>
    <w:rsid w:val="005973DE"/>
    <w:rsid w:val="005A0F62"/>
    <w:rsid w:val="005A11F4"/>
    <w:rsid w:val="005A4660"/>
    <w:rsid w:val="005A4733"/>
    <w:rsid w:val="005B1280"/>
    <w:rsid w:val="005B2473"/>
    <w:rsid w:val="005B41B4"/>
    <w:rsid w:val="005B4442"/>
    <w:rsid w:val="005B482F"/>
    <w:rsid w:val="005B4DAB"/>
    <w:rsid w:val="005C1E93"/>
    <w:rsid w:val="005C1EC0"/>
    <w:rsid w:val="005C5504"/>
    <w:rsid w:val="005C568B"/>
    <w:rsid w:val="005C69C3"/>
    <w:rsid w:val="005C6A17"/>
    <w:rsid w:val="005D19E3"/>
    <w:rsid w:val="005D69DB"/>
    <w:rsid w:val="005E3C0F"/>
    <w:rsid w:val="005E4DA3"/>
    <w:rsid w:val="005E5445"/>
    <w:rsid w:val="005E5A76"/>
    <w:rsid w:val="005E6207"/>
    <w:rsid w:val="005E63B7"/>
    <w:rsid w:val="005E7625"/>
    <w:rsid w:val="005E7CB8"/>
    <w:rsid w:val="005E7E9C"/>
    <w:rsid w:val="005F4C03"/>
    <w:rsid w:val="005F6965"/>
    <w:rsid w:val="00601B5D"/>
    <w:rsid w:val="00607ED6"/>
    <w:rsid w:val="0061278B"/>
    <w:rsid w:val="00613BB2"/>
    <w:rsid w:val="00616127"/>
    <w:rsid w:val="006165EF"/>
    <w:rsid w:val="00616F87"/>
    <w:rsid w:val="0062028B"/>
    <w:rsid w:val="006212C9"/>
    <w:rsid w:val="00621774"/>
    <w:rsid w:val="00626F1A"/>
    <w:rsid w:val="00631059"/>
    <w:rsid w:val="006346A7"/>
    <w:rsid w:val="00634EEB"/>
    <w:rsid w:val="0063697A"/>
    <w:rsid w:val="00641162"/>
    <w:rsid w:val="00641ABA"/>
    <w:rsid w:val="0064593E"/>
    <w:rsid w:val="00647E09"/>
    <w:rsid w:val="006528EA"/>
    <w:rsid w:val="006536FD"/>
    <w:rsid w:val="00660F1F"/>
    <w:rsid w:val="00662F6E"/>
    <w:rsid w:val="00663CF7"/>
    <w:rsid w:val="006647E5"/>
    <w:rsid w:val="00672280"/>
    <w:rsid w:val="006725F6"/>
    <w:rsid w:val="006728A9"/>
    <w:rsid w:val="0067299C"/>
    <w:rsid w:val="00675420"/>
    <w:rsid w:val="00675EF1"/>
    <w:rsid w:val="006772D3"/>
    <w:rsid w:val="0067730B"/>
    <w:rsid w:val="00682809"/>
    <w:rsid w:val="0068364A"/>
    <w:rsid w:val="00684E90"/>
    <w:rsid w:val="00686643"/>
    <w:rsid w:val="0068781B"/>
    <w:rsid w:val="00687E16"/>
    <w:rsid w:val="0069353F"/>
    <w:rsid w:val="006940BD"/>
    <w:rsid w:val="006A0ED3"/>
    <w:rsid w:val="006A289A"/>
    <w:rsid w:val="006A443E"/>
    <w:rsid w:val="006A6A98"/>
    <w:rsid w:val="006A74FD"/>
    <w:rsid w:val="006A7BEA"/>
    <w:rsid w:val="006B1F3F"/>
    <w:rsid w:val="006B3AF8"/>
    <w:rsid w:val="006B4600"/>
    <w:rsid w:val="006B48CE"/>
    <w:rsid w:val="006C1DB3"/>
    <w:rsid w:val="006C7832"/>
    <w:rsid w:val="006C7C1A"/>
    <w:rsid w:val="006D2228"/>
    <w:rsid w:val="006D2F5B"/>
    <w:rsid w:val="006D397A"/>
    <w:rsid w:val="006D4B5E"/>
    <w:rsid w:val="006E0118"/>
    <w:rsid w:val="006E1C23"/>
    <w:rsid w:val="006E290E"/>
    <w:rsid w:val="006E3C66"/>
    <w:rsid w:val="006E4B16"/>
    <w:rsid w:val="006F0619"/>
    <w:rsid w:val="006F5207"/>
    <w:rsid w:val="006F5658"/>
    <w:rsid w:val="006F5F5E"/>
    <w:rsid w:val="00700306"/>
    <w:rsid w:val="00702C7D"/>
    <w:rsid w:val="00703020"/>
    <w:rsid w:val="007060D8"/>
    <w:rsid w:val="00707070"/>
    <w:rsid w:val="0071058F"/>
    <w:rsid w:val="007119FE"/>
    <w:rsid w:val="0071395D"/>
    <w:rsid w:val="00713C95"/>
    <w:rsid w:val="00714EA4"/>
    <w:rsid w:val="007153FB"/>
    <w:rsid w:val="00716750"/>
    <w:rsid w:val="007267D8"/>
    <w:rsid w:val="007273D9"/>
    <w:rsid w:val="00732A19"/>
    <w:rsid w:val="007332B9"/>
    <w:rsid w:val="00733850"/>
    <w:rsid w:val="00733B1F"/>
    <w:rsid w:val="00734EEA"/>
    <w:rsid w:val="00737B6F"/>
    <w:rsid w:val="007405E9"/>
    <w:rsid w:val="007416DB"/>
    <w:rsid w:val="00741D12"/>
    <w:rsid w:val="00742DC5"/>
    <w:rsid w:val="00744D30"/>
    <w:rsid w:val="00747F82"/>
    <w:rsid w:val="00757935"/>
    <w:rsid w:val="00760828"/>
    <w:rsid w:val="007612FF"/>
    <w:rsid w:val="00761C8F"/>
    <w:rsid w:val="00763F63"/>
    <w:rsid w:val="007642BD"/>
    <w:rsid w:val="00766AC4"/>
    <w:rsid w:val="00773A85"/>
    <w:rsid w:val="0077477D"/>
    <w:rsid w:val="007774C7"/>
    <w:rsid w:val="00777F5F"/>
    <w:rsid w:val="00777F98"/>
    <w:rsid w:val="00780263"/>
    <w:rsid w:val="00780833"/>
    <w:rsid w:val="007810C4"/>
    <w:rsid w:val="0078116B"/>
    <w:rsid w:val="007822B2"/>
    <w:rsid w:val="00782AC0"/>
    <w:rsid w:val="007831B1"/>
    <w:rsid w:val="007846B5"/>
    <w:rsid w:val="007978FB"/>
    <w:rsid w:val="007A30E6"/>
    <w:rsid w:val="007A5C3E"/>
    <w:rsid w:val="007B2A87"/>
    <w:rsid w:val="007B3D7C"/>
    <w:rsid w:val="007C2F21"/>
    <w:rsid w:val="007C3AD4"/>
    <w:rsid w:val="007C7A1E"/>
    <w:rsid w:val="007D0839"/>
    <w:rsid w:val="007E2CD7"/>
    <w:rsid w:val="007E37FC"/>
    <w:rsid w:val="007E54E8"/>
    <w:rsid w:val="007F270A"/>
    <w:rsid w:val="007F4ECA"/>
    <w:rsid w:val="007F4ECB"/>
    <w:rsid w:val="007F61E6"/>
    <w:rsid w:val="007F7F8E"/>
    <w:rsid w:val="00803558"/>
    <w:rsid w:val="0080619F"/>
    <w:rsid w:val="008067AB"/>
    <w:rsid w:val="0080682E"/>
    <w:rsid w:val="00807B89"/>
    <w:rsid w:val="00807D94"/>
    <w:rsid w:val="008137E0"/>
    <w:rsid w:val="008139D9"/>
    <w:rsid w:val="0081678A"/>
    <w:rsid w:val="0082296B"/>
    <w:rsid w:val="00823286"/>
    <w:rsid w:val="00823CA9"/>
    <w:rsid w:val="00831FF4"/>
    <w:rsid w:val="008412C8"/>
    <w:rsid w:val="00842145"/>
    <w:rsid w:val="008509BD"/>
    <w:rsid w:val="008515B9"/>
    <w:rsid w:val="00854624"/>
    <w:rsid w:val="00855452"/>
    <w:rsid w:val="008561E9"/>
    <w:rsid w:val="0085676D"/>
    <w:rsid w:val="00860DA6"/>
    <w:rsid w:val="008625D3"/>
    <w:rsid w:val="00871D80"/>
    <w:rsid w:val="00874C98"/>
    <w:rsid w:val="00875ADD"/>
    <w:rsid w:val="008763EB"/>
    <w:rsid w:val="0088186F"/>
    <w:rsid w:val="008870B5"/>
    <w:rsid w:val="00887F5C"/>
    <w:rsid w:val="008922C9"/>
    <w:rsid w:val="00893720"/>
    <w:rsid w:val="0089533D"/>
    <w:rsid w:val="008A231C"/>
    <w:rsid w:val="008A251E"/>
    <w:rsid w:val="008A48FE"/>
    <w:rsid w:val="008A7021"/>
    <w:rsid w:val="008A7C7B"/>
    <w:rsid w:val="008B26D1"/>
    <w:rsid w:val="008B576B"/>
    <w:rsid w:val="008B7F07"/>
    <w:rsid w:val="008C0DDF"/>
    <w:rsid w:val="008C280A"/>
    <w:rsid w:val="008C6659"/>
    <w:rsid w:val="008C70F4"/>
    <w:rsid w:val="008D2FEC"/>
    <w:rsid w:val="008D4BD4"/>
    <w:rsid w:val="008E0E8C"/>
    <w:rsid w:val="008E2C13"/>
    <w:rsid w:val="008E373C"/>
    <w:rsid w:val="008E676D"/>
    <w:rsid w:val="008E7305"/>
    <w:rsid w:val="008F1689"/>
    <w:rsid w:val="008F6FB1"/>
    <w:rsid w:val="008F7B80"/>
    <w:rsid w:val="008F7C2D"/>
    <w:rsid w:val="009046C1"/>
    <w:rsid w:val="009055B7"/>
    <w:rsid w:val="00907561"/>
    <w:rsid w:val="00907578"/>
    <w:rsid w:val="0091052A"/>
    <w:rsid w:val="00911B3D"/>
    <w:rsid w:val="0091276B"/>
    <w:rsid w:val="0091543D"/>
    <w:rsid w:val="009200C7"/>
    <w:rsid w:val="00920B0D"/>
    <w:rsid w:val="009212A0"/>
    <w:rsid w:val="0092257B"/>
    <w:rsid w:val="009235ED"/>
    <w:rsid w:val="009246DE"/>
    <w:rsid w:val="00924CAF"/>
    <w:rsid w:val="009250F0"/>
    <w:rsid w:val="00925C59"/>
    <w:rsid w:val="00930C3D"/>
    <w:rsid w:val="00931B60"/>
    <w:rsid w:val="00936D22"/>
    <w:rsid w:val="009379E7"/>
    <w:rsid w:val="00941C06"/>
    <w:rsid w:val="00945F1B"/>
    <w:rsid w:val="00946438"/>
    <w:rsid w:val="00952A97"/>
    <w:rsid w:val="009556C6"/>
    <w:rsid w:val="00955804"/>
    <w:rsid w:val="00957C27"/>
    <w:rsid w:val="00960A72"/>
    <w:rsid w:val="00970527"/>
    <w:rsid w:val="009713F5"/>
    <w:rsid w:val="00971DE8"/>
    <w:rsid w:val="00972059"/>
    <w:rsid w:val="009734BA"/>
    <w:rsid w:val="0097424F"/>
    <w:rsid w:val="009759B3"/>
    <w:rsid w:val="00980756"/>
    <w:rsid w:val="00990B16"/>
    <w:rsid w:val="00992F39"/>
    <w:rsid w:val="009938DC"/>
    <w:rsid w:val="00994F27"/>
    <w:rsid w:val="009B5E0A"/>
    <w:rsid w:val="009B748D"/>
    <w:rsid w:val="009C01B0"/>
    <w:rsid w:val="009C0985"/>
    <w:rsid w:val="009C548A"/>
    <w:rsid w:val="009C5C99"/>
    <w:rsid w:val="009C6829"/>
    <w:rsid w:val="009C7079"/>
    <w:rsid w:val="009D01DC"/>
    <w:rsid w:val="009D1BC5"/>
    <w:rsid w:val="009D58EC"/>
    <w:rsid w:val="009D6377"/>
    <w:rsid w:val="009E1A00"/>
    <w:rsid w:val="009E20AB"/>
    <w:rsid w:val="009E3134"/>
    <w:rsid w:val="009E4B54"/>
    <w:rsid w:val="009E64A9"/>
    <w:rsid w:val="009E6D1D"/>
    <w:rsid w:val="009E75F0"/>
    <w:rsid w:val="009F1471"/>
    <w:rsid w:val="009F2D64"/>
    <w:rsid w:val="009F498E"/>
    <w:rsid w:val="009F63B6"/>
    <w:rsid w:val="009F67AF"/>
    <w:rsid w:val="009F7020"/>
    <w:rsid w:val="00A04344"/>
    <w:rsid w:val="00A04AA8"/>
    <w:rsid w:val="00A04F65"/>
    <w:rsid w:val="00A057F8"/>
    <w:rsid w:val="00A07862"/>
    <w:rsid w:val="00A104AF"/>
    <w:rsid w:val="00A11079"/>
    <w:rsid w:val="00A16B5D"/>
    <w:rsid w:val="00A1763D"/>
    <w:rsid w:val="00A21594"/>
    <w:rsid w:val="00A23423"/>
    <w:rsid w:val="00A2449D"/>
    <w:rsid w:val="00A245A2"/>
    <w:rsid w:val="00A245BA"/>
    <w:rsid w:val="00A2509B"/>
    <w:rsid w:val="00A2589D"/>
    <w:rsid w:val="00A32A5C"/>
    <w:rsid w:val="00A32B56"/>
    <w:rsid w:val="00A34702"/>
    <w:rsid w:val="00A37885"/>
    <w:rsid w:val="00A45EF6"/>
    <w:rsid w:val="00A473A0"/>
    <w:rsid w:val="00A47F37"/>
    <w:rsid w:val="00A513ED"/>
    <w:rsid w:val="00A55A6F"/>
    <w:rsid w:val="00A61686"/>
    <w:rsid w:val="00A63C3A"/>
    <w:rsid w:val="00A6786F"/>
    <w:rsid w:val="00A75EEE"/>
    <w:rsid w:val="00A77ABA"/>
    <w:rsid w:val="00A77CC9"/>
    <w:rsid w:val="00A81A94"/>
    <w:rsid w:val="00A8518D"/>
    <w:rsid w:val="00A85713"/>
    <w:rsid w:val="00A85FB5"/>
    <w:rsid w:val="00A871D1"/>
    <w:rsid w:val="00A9200A"/>
    <w:rsid w:val="00A95A25"/>
    <w:rsid w:val="00A95A8E"/>
    <w:rsid w:val="00AA0B83"/>
    <w:rsid w:val="00AA2A3C"/>
    <w:rsid w:val="00AA321C"/>
    <w:rsid w:val="00AA42B1"/>
    <w:rsid w:val="00AA48E7"/>
    <w:rsid w:val="00AA5226"/>
    <w:rsid w:val="00AA73C8"/>
    <w:rsid w:val="00AA7A62"/>
    <w:rsid w:val="00AB120C"/>
    <w:rsid w:val="00AB21D3"/>
    <w:rsid w:val="00AB34D6"/>
    <w:rsid w:val="00AB5894"/>
    <w:rsid w:val="00AC0714"/>
    <w:rsid w:val="00AC25E0"/>
    <w:rsid w:val="00AC2B2B"/>
    <w:rsid w:val="00AC2D72"/>
    <w:rsid w:val="00AC5DE2"/>
    <w:rsid w:val="00AC7BEA"/>
    <w:rsid w:val="00AD2461"/>
    <w:rsid w:val="00AE36B9"/>
    <w:rsid w:val="00AE7FEF"/>
    <w:rsid w:val="00AF1CD1"/>
    <w:rsid w:val="00AF67A8"/>
    <w:rsid w:val="00AF70DB"/>
    <w:rsid w:val="00AF7111"/>
    <w:rsid w:val="00B00918"/>
    <w:rsid w:val="00B00AEB"/>
    <w:rsid w:val="00B05EF8"/>
    <w:rsid w:val="00B06F9C"/>
    <w:rsid w:val="00B07605"/>
    <w:rsid w:val="00B11915"/>
    <w:rsid w:val="00B12475"/>
    <w:rsid w:val="00B129C3"/>
    <w:rsid w:val="00B130B6"/>
    <w:rsid w:val="00B13206"/>
    <w:rsid w:val="00B17DB5"/>
    <w:rsid w:val="00B17F53"/>
    <w:rsid w:val="00B21E53"/>
    <w:rsid w:val="00B2261D"/>
    <w:rsid w:val="00B247FD"/>
    <w:rsid w:val="00B3317D"/>
    <w:rsid w:val="00B331CA"/>
    <w:rsid w:val="00B37961"/>
    <w:rsid w:val="00B4233D"/>
    <w:rsid w:val="00B43185"/>
    <w:rsid w:val="00B43A2B"/>
    <w:rsid w:val="00B4440E"/>
    <w:rsid w:val="00B4460D"/>
    <w:rsid w:val="00B456BD"/>
    <w:rsid w:val="00B45EC5"/>
    <w:rsid w:val="00B50651"/>
    <w:rsid w:val="00B50D63"/>
    <w:rsid w:val="00B5261D"/>
    <w:rsid w:val="00B52AC3"/>
    <w:rsid w:val="00B5444A"/>
    <w:rsid w:val="00B54F9D"/>
    <w:rsid w:val="00B57F9E"/>
    <w:rsid w:val="00B6161D"/>
    <w:rsid w:val="00B62C89"/>
    <w:rsid w:val="00B67CD8"/>
    <w:rsid w:val="00B70549"/>
    <w:rsid w:val="00B710F4"/>
    <w:rsid w:val="00B72669"/>
    <w:rsid w:val="00B76A08"/>
    <w:rsid w:val="00B81E62"/>
    <w:rsid w:val="00B869CF"/>
    <w:rsid w:val="00B86F4A"/>
    <w:rsid w:val="00B900D9"/>
    <w:rsid w:val="00B91ED9"/>
    <w:rsid w:val="00B92614"/>
    <w:rsid w:val="00B93390"/>
    <w:rsid w:val="00B94C21"/>
    <w:rsid w:val="00B94E2D"/>
    <w:rsid w:val="00B9678A"/>
    <w:rsid w:val="00BA12DA"/>
    <w:rsid w:val="00BA27F9"/>
    <w:rsid w:val="00BA3B7B"/>
    <w:rsid w:val="00BA6813"/>
    <w:rsid w:val="00BA6F03"/>
    <w:rsid w:val="00BA7B5E"/>
    <w:rsid w:val="00BB2D32"/>
    <w:rsid w:val="00BB2DC3"/>
    <w:rsid w:val="00BB3237"/>
    <w:rsid w:val="00BB5517"/>
    <w:rsid w:val="00BB5C62"/>
    <w:rsid w:val="00BB5E6D"/>
    <w:rsid w:val="00BC6A46"/>
    <w:rsid w:val="00BC7BC3"/>
    <w:rsid w:val="00BD2457"/>
    <w:rsid w:val="00BD4366"/>
    <w:rsid w:val="00BD7599"/>
    <w:rsid w:val="00BE54F5"/>
    <w:rsid w:val="00BE5F37"/>
    <w:rsid w:val="00BE7766"/>
    <w:rsid w:val="00BE7C53"/>
    <w:rsid w:val="00BF1862"/>
    <w:rsid w:val="00BF2246"/>
    <w:rsid w:val="00BF7193"/>
    <w:rsid w:val="00C01E0A"/>
    <w:rsid w:val="00C02542"/>
    <w:rsid w:val="00C0320F"/>
    <w:rsid w:val="00C03996"/>
    <w:rsid w:val="00C04836"/>
    <w:rsid w:val="00C13CFD"/>
    <w:rsid w:val="00C13E8F"/>
    <w:rsid w:val="00C14DF0"/>
    <w:rsid w:val="00C16369"/>
    <w:rsid w:val="00C163F7"/>
    <w:rsid w:val="00C2191D"/>
    <w:rsid w:val="00C2290D"/>
    <w:rsid w:val="00C241FB"/>
    <w:rsid w:val="00C24C87"/>
    <w:rsid w:val="00C264E2"/>
    <w:rsid w:val="00C26B74"/>
    <w:rsid w:val="00C32750"/>
    <w:rsid w:val="00C429ED"/>
    <w:rsid w:val="00C47755"/>
    <w:rsid w:val="00C477F2"/>
    <w:rsid w:val="00C52F5A"/>
    <w:rsid w:val="00C53D06"/>
    <w:rsid w:val="00C55432"/>
    <w:rsid w:val="00C55E8F"/>
    <w:rsid w:val="00C604AD"/>
    <w:rsid w:val="00C6066C"/>
    <w:rsid w:val="00C60A35"/>
    <w:rsid w:val="00C65D9D"/>
    <w:rsid w:val="00C667D4"/>
    <w:rsid w:val="00C676CE"/>
    <w:rsid w:val="00C7672F"/>
    <w:rsid w:val="00C77CEE"/>
    <w:rsid w:val="00C81768"/>
    <w:rsid w:val="00C817A3"/>
    <w:rsid w:val="00C85B28"/>
    <w:rsid w:val="00C85C14"/>
    <w:rsid w:val="00C86671"/>
    <w:rsid w:val="00C9050A"/>
    <w:rsid w:val="00C937C5"/>
    <w:rsid w:val="00CA030F"/>
    <w:rsid w:val="00CA1DB7"/>
    <w:rsid w:val="00CA2507"/>
    <w:rsid w:val="00CA2863"/>
    <w:rsid w:val="00CA76A9"/>
    <w:rsid w:val="00CA7D65"/>
    <w:rsid w:val="00CB2CB0"/>
    <w:rsid w:val="00CB4A98"/>
    <w:rsid w:val="00CB633F"/>
    <w:rsid w:val="00CB740F"/>
    <w:rsid w:val="00CC0927"/>
    <w:rsid w:val="00CC2C5B"/>
    <w:rsid w:val="00CC31B3"/>
    <w:rsid w:val="00CC330A"/>
    <w:rsid w:val="00CC3E86"/>
    <w:rsid w:val="00CC3FD7"/>
    <w:rsid w:val="00CC5C1E"/>
    <w:rsid w:val="00CC6093"/>
    <w:rsid w:val="00CC742B"/>
    <w:rsid w:val="00CC7EE1"/>
    <w:rsid w:val="00CD01CB"/>
    <w:rsid w:val="00CD14E4"/>
    <w:rsid w:val="00CD314D"/>
    <w:rsid w:val="00CD6313"/>
    <w:rsid w:val="00CE3A23"/>
    <w:rsid w:val="00CE3F23"/>
    <w:rsid w:val="00CE5920"/>
    <w:rsid w:val="00CF0311"/>
    <w:rsid w:val="00CF1734"/>
    <w:rsid w:val="00CF17D0"/>
    <w:rsid w:val="00CF21FF"/>
    <w:rsid w:val="00CF3078"/>
    <w:rsid w:val="00CF36A6"/>
    <w:rsid w:val="00CF55A3"/>
    <w:rsid w:val="00CF773F"/>
    <w:rsid w:val="00D00B2B"/>
    <w:rsid w:val="00D026CF"/>
    <w:rsid w:val="00D16480"/>
    <w:rsid w:val="00D23049"/>
    <w:rsid w:val="00D25680"/>
    <w:rsid w:val="00D26A87"/>
    <w:rsid w:val="00D359DD"/>
    <w:rsid w:val="00D37DE6"/>
    <w:rsid w:val="00D401E0"/>
    <w:rsid w:val="00D42DA5"/>
    <w:rsid w:val="00D4536A"/>
    <w:rsid w:val="00D453E9"/>
    <w:rsid w:val="00D45832"/>
    <w:rsid w:val="00D46A86"/>
    <w:rsid w:val="00D53967"/>
    <w:rsid w:val="00D53B09"/>
    <w:rsid w:val="00D605ED"/>
    <w:rsid w:val="00D63F32"/>
    <w:rsid w:val="00D64493"/>
    <w:rsid w:val="00D67078"/>
    <w:rsid w:val="00D7218D"/>
    <w:rsid w:val="00D7286D"/>
    <w:rsid w:val="00D73562"/>
    <w:rsid w:val="00D73935"/>
    <w:rsid w:val="00D74442"/>
    <w:rsid w:val="00D7452A"/>
    <w:rsid w:val="00D74809"/>
    <w:rsid w:val="00D76B1A"/>
    <w:rsid w:val="00D855DB"/>
    <w:rsid w:val="00D858F5"/>
    <w:rsid w:val="00D85A45"/>
    <w:rsid w:val="00D85E94"/>
    <w:rsid w:val="00D907FD"/>
    <w:rsid w:val="00D92A27"/>
    <w:rsid w:val="00D96D92"/>
    <w:rsid w:val="00DA17FE"/>
    <w:rsid w:val="00DA30BA"/>
    <w:rsid w:val="00DA315B"/>
    <w:rsid w:val="00DA5ACF"/>
    <w:rsid w:val="00DA6A9D"/>
    <w:rsid w:val="00DA6FF6"/>
    <w:rsid w:val="00DB5707"/>
    <w:rsid w:val="00DB6CF4"/>
    <w:rsid w:val="00DC130B"/>
    <w:rsid w:val="00DC1659"/>
    <w:rsid w:val="00DC4C6B"/>
    <w:rsid w:val="00DC64D2"/>
    <w:rsid w:val="00DC7DFC"/>
    <w:rsid w:val="00DD158F"/>
    <w:rsid w:val="00DD3292"/>
    <w:rsid w:val="00DD3301"/>
    <w:rsid w:val="00DD34C5"/>
    <w:rsid w:val="00DD5A12"/>
    <w:rsid w:val="00DD60DF"/>
    <w:rsid w:val="00DD6312"/>
    <w:rsid w:val="00DD7188"/>
    <w:rsid w:val="00DD7CCF"/>
    <w:rsid w:val="00DE4C2E"/>
    <w:rsid w:val="00DE4CC0"/>
    <w:rsid w:val="00DF36A9"/>
    <w:rsid w:val="00DF3F82"/>
    <w:rsid w:val="00DF41A9"/>
    <w:rsid w:val="00E038C2"/>
    <w:rsid w:val="00E07805"/>
    <w:rsid w:val="00E14231"/>
    <w:rsid w:val="00E168C6"/>
    <w:rsid w:val="00E204A5"/>
    <w:rsid w:val="00E2180B"/>
    <w:rsid w:val="00E22A95"/>
    <w:rsid w:val="00E238A9"/>
    <w:rsid w:val="00E24499"/>
    <w:rsid w:val="00E26E09"/>
    <w:rsid w:val="00E303B6"/>
    <w:rsid w:val="00E323FE"/>
    <w:rsid w:val="00E324D9"/>
    <w:rsid w:val="00E35F7B"/>
    <w:rsid w:val="00E36232"/>
    <w:rsid w:val="00E36E4D"/>
    <w:rsid w:val="00E44D84"/>
    <w:rsid w:val="00E46899"/>
    <w:rsid w:val="00E46BFC"/>
    <w:rsid w:val="00E53737"/>
    <w:rsid w:val="00E547B6"/>
    <w:rsid w:val="00E553AC"/>
    <w:rsid w:val="00E70AC5"/>
    <w:rsid w:val="00E72A4F"/>
    <w:rsid w:val="00E72B37"/>
    <w:rsid w:val="00E73FEB"/>
    <w:rsid w:val="00E75D3C"/>
    <w:rsid w:val="00E77C82"/>
    <w:rsid w:val="00E8443D"/>
    <w:rsid w:val="00E8473D"/>
    <w:rsid w:val="00E855D0"/>
    <w:rsid w:val="00E86D24"/>
    <w:rsid w:val="00E87DF2"/>
    <w:rsid w:val="00E924A9"/>
    <w:rsid w:val="00E9394D"/>
    <w:rsid w:val="00E93B22"/>
    <w:rsid w:val="00E9705D"/>
    <w:rsid w:val="00EA1506"/>
    <w:rsid w:val="00EB3A2A"/>
    <w:rsid w:val="00EB6D3C"/>
    <w:rsid w:val="00EC090C"/>
    <w:rsid w:val="00EC0D61"/>
    <w:rsid w:val="00EC36D8"/>
    <w:rsid w:val="00EC3724"/>
    <w:rsid w:val="00EC4AB9"/>
    <w:rsid w:val="00EC57D1"/>
    <w:rsid w:val="00EC5B0E"/>
    <w:rsid w:val="00EC5EEE"/>
    <w:rsid w:val="00EC71CC"/>
    <w:rsid w:val="00ED2D4D"/>
    <w:rsid w:val="00ED53E0"/>
    <w:rsid w:val="00EE21BF"/>
    <w:rsid w:val="00EE270E"/>
    <w:rsid w:val="00EE3E91"/>
    <w:rsid w:val="00EF0588"/>
    <w:rsid w:val="00EF0BC6"/>
    <w:rsid w:val="00EF0DA6"/>
    <w:rsid w:val="00EF6CC5"/>
    <w:rsid w:val="00EF73BE"/>
    <w:rsid w:val="00EF77CB"/>
    <w:rsid w:val="00EF793F"/>
    <w:rsid w:val="00F04979"/>
    <w:rsid w:val="00F05EDE"/>
    <w:rsid w:val="00F131CC"/>
    <w:rsid w:val="00F13501"/>
    <w:rsid w:val="00F13CA8"/>
    <w:rsid w:val="00F147D1"/>
    <w:rsid w:val="00F179F0"/>
    <w:rsid w:val="00F23712"/>
    <w:rsid w:val="00F254CC"/>
    <w:rsid w:val="00F26136"/>
    <w:rsid w:val="00F30AE6"/>
    <w:rsid w:val="00F33586"/>
    <w:rsid w:val="00F351CA"/>
    <w:rsid w:val="00F36681"/>
    <w:rsid w:val="00F37481"/>
    <w:rsid w:val="00F4142F"/>
    <w:rsid w:val="00F43308"/>
    <w:rsid w:val="00F43FDC"/>
    <w:rsid w:val="00F440DF"/>
    <w:rsid w:val="00F4751F"/>
    <w:rsid w:val="00F47F22"/>
    <w:rsid w:val="00F506B8"/>
    <w:rsid w:val="00F62338"/>
    <w:rsid w:val="00F6364C"/>
    <w:rsid w:val="00F64A13"/>
    <w:rsid w:val="00F71750"/>
    <w:rsid w:val="00F736F6"/>
    <w:rsid w:val="00F76C29"/>
    <w:rsid w:val="00F8208E"/>
    <w:rsid w:val="00F82FE2"/>
    <w:rsid w:val="00F87512"/>
    <w:rsid w:val="00F90AD5"/>
    <w:rsid w:val="00F9316B"/>
    <w:rsid w:val="00F956DE"/>
    <w:rsid w:val="00FA5BC0"/>
    <w:rsid w:val="00FB2800"/>
    <w:rsid w:val="00FB3735"/>
    <w:rsid w:val="00FC1B24"/>
    <w:rsid w:val="00FC595C"/>
    <w:rsid w:val="00FD0888"/>
    <w:rsid w:val="00FD1637"/>
    <w:rsid w:val="00FD1CA6"/>
    <w:rsid w:val="00FD2710"/>
    <w:rsid w:val="00FE1B8F"/>
    <w:rsid w:val="00FE1D01"/>
    <w:rsid w:val="00FE3218"/>
    <w:rsid w:val="00FF1ACE"/>
    <w:rsid w:val="00FF420F"/>
    <w:rsid w:val="00FF4C20"/>
    <w:rsid w:val="00FF4F27"/>
    <w:rsid w:val="00FF7036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988E9"/>
  <w15:chartTrackingRefBased/>
  <w15:docId w15:val="{7C7E5088-4383-479E-906C-F48DCBA1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736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6F6"/>
  </w:style>
  <w:style w:type="character" w:customStyle="1" w:styleId="CommentTextChar">
    <w:name w:val="Comment Text Char"/>
    <w:basedOn w:val="DefaultParagraphFont"/>
    <w:link w:val="CommentText"/>
    <w:rsid w:val="00F736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73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6F6"/>
    <w:rPr>
      <w:b/>
      <w:bCs/>
      <w:lang w:eastAsia="en-US"/>
    </w:rPr>
  </w:style>
  <w:style w:type="paragraph" w:styleId="Revision">
    <w:name w:val="Revision"/>
    <w:hidden/>
    <w:uiPriority w:val="99"/>
    <w:semiHidden/>
    <w:rsid w:val="00A55A6F"/>
    <w:rPr>
      <w:lang w:eastAsia="en-US"/>
    </w:rPr>
  </w:style>
  <w:style w:type="character" w:styleId="FollowedHyperlink">
    <w:name w:val="FollowedHyperlink"/>
    <w:basedOn w:val="DefaultParagraphFont"/>
    <w:rsid w:val="00A057F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A057F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eetworks@norfolk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e.network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EE5BB78FBE14B89C2F05D2F130F9B" ma:contentTypeVersion="11" ma:contentTypeDescription="Create a new document." ma:contentTypeScope="" ma:versionID="91f737dc8f2237664d226767c68f8b7c">
  <xsd:schema xmlns:xsd="http://www.w3.org/2001/XMLSchema" xmlns:xs="http://www.w3.org/2001/XMLSchema" xmlns:p="http://schemas.microsoft.com/office/2006/metadata/properties" xmlns:ns2="ced506cb-9144-46f6-b3dd-8463c1191abe" xmlns:ns3="b8c804b5-8dc4-4bb8-b883-bc43668b2b3a" targetNamespace="http://schemas.microsoft.com/office/2006/metadata/properties" ma:root="true" ma:fieldsID="efd89f713109ebc3b97403271a091127" ns2:_="" ns3:_="">
    <xsd:import namespace="ced506cb-9144-46f6-b3dd-8463c1191abe"/>
    <xsd:import namespace="b8c804b5-8dc4-4bb8-b883-bc43668b2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506cb-9144-46f6-b3dd-8463c119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04b5-8dc4-4bb8-b883-bc43668b2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b8a5b-7cef-4264-ae53-0c13f11ffd65}" ma:internalName="TaxCatchAll" ma:showField="CatchAllData" ma:web="b8c804b5-8dc4-4bb8-b883-bc43668b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506cb-9144-46f6-b3dd-8463c1191abe">
      <Terms xmlns="http://schemas.microsoft.com/office/infopath/2007/PartnerControls"/>
    </lcf76f155ced4ddcb4097134ff3c332f>
    <TaxCatchAll xmlns="b8c804b5-8dc4-4bb8-b883-bc43668b2b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752C4-6E70-4349-8A6B-B233951E39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707F4D-20A3-42EF-B12B-6AB27FC2F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506cb-9144-46f6-b3dd-8463c1191abe"/>
    <ds:schemaRef ds:uri="b8c804b5-8dc4-4bb8-b883-bc43668b2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9ED99D-1CA0-4F4D-AF10-1941C0DC75AD}">
  <ds:schemaRefs>
    <ds:schemaRef ds:uri="http://schemas.microsoft.com/office/2006/metadata/properties"/>
    <ds:schemaRef ds:uri="http://schemas.microsoft.com/office/infopath/2007/PartnerControls"/>
    <ds:schemaRef ds:uri="ced506cb-9144-46f6-b3dd-8463c1191abe"/>
    <ds:schemaRef ds:uri="b8c804b5-8dc4-4bb8-b883-bc43668b2b3a"/>
  </ds:schemaRefs>
</ds:datastoreItem>
</file>

<file path=customXml/itemProps4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380</Words>
  <Characters>2169</Characters>
  <Application>Microsoft Office Word</Application>
  <DocSecurity>8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8339-7230-5166-7623, Weybourne</dc:title>
  <dc:subject/>
  <dc:creator>Law &amp; Admin</dc:creator>
  <cp:keywords/>
  <cp:lastModifiedBy>Karen Baldwin</cp:lastModifiedBy>
  <cp:revision>13</cp:revision>
  <cp:lastPrinted>2012-06-07T16:15:00Z</cp:lastPrinted>
  <dcterms:created xsi:type="dcterms:W3CDTF">2026-09-21T08:19:00Z</dcterms:created>
  <dcterms:modified xsi:type="dcterms:W3CDTF">2026-09-21T08:25:00Z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0x0101001BBEE5BB78FBE14B89C2F05D2F130F9B</vt:lpwstr>
  </property>
  <property fmtid="{D5CDD505-2E9C-101B-9397-08002B2CF9AE}" pid="3" name="MediaServiceImageTags">
    <vt:lpwstr/>
  </property>
</Properties>
</file>