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53D38" w14:textId="77777777" w:rsidR="00AD2ED6" w:rsidRPr="00AD2ED6" w:rsidRDefault="00AD2ED6" w:rsidP="00AD2ED6">
      <w:pPr>
        <w:shd w:val="clear" w:color="auto" w:fill="FFFFFF"/>
        <w:spacing w:after="0" w:line="240" w:lineRule="auto"/>
        <w:textAlignment w:val="baseline"/>
        <w:rPr>
          <w:rFonts w:ascii="Segoe UI" w:eastAsia="Times New Roman" w:hAnsi="Segoe UI" w:cs="Segoe UI"/>
          <w:color w:val="242424"/>
          <w:kern w:val="0"/>
          <w:sz w:val="33"/>
          <w:szCs w:val="33"/>
          <w:lang w:eastAsia="en-GB"/>
          <w14:ligatures w14:val="none"/>
        </w:rPr>
      </w:pPr>
      <w:r w:rsidRPr="00AD2ED6">
        <w:rPr>
          <w:rFonts w:ascii="inherit" w:eastAsia="Times New Roman" w:hAnsi="inherit" w:cs="Segoe UI"/>
          <w:b/>
          <w:bCs/>
          <w:color w:val="242424"/>
          <w:kern w:val="0"/>
          <w:sz w:val="33"/>
          <w:szCs w:val="33"/>
          <w:bdr w:val="none" w:sz="0" w:space="0" w:color="auto" w:frame="1"/>
          <w:lang w:eastAsia="en-GB"/>
          <w14:ligatures w14:val="none"/>
        </w:rPr>
        <w:t>Norfolk Business Board ushers in new era of support for the region's economy</w:t>
      </w:r>
    </w:p>
    <w:p w14:paraId="623A54DC" w14:textId="77777777" w:rsidR="00AD2ED6" w:rsidRPr="00AD2ED6" w:rsidRDefault="00AD2ED6" w:rsidP="00AD2ED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D2ED6">
        <w:rPr>
          <w:rFonts w:ascii="Segoe UI" w:eastAsia="Times New Roman" w:hAnsi="Segoe UI" w:cs="Segoe UI"/>
          <w:color w:val="242424"/>
          <w:kern w:val="0"/>
          <w:sz w:val="23"/>
          <w:szCs w:val="23"/>
          <w:bdr w:val="none" w:sz="0" w:space="0" w:color="auto" w:frame="1"/>
          <w:lang w:eastAsia="en-GB"/>
          <w14:ligatures w14:val="none"/>
        </w:rPr>
        <w:t>A Norfolk Business Board tasked with developing a vibrant economy, helping local companies to succeed and ensuring the region has the necessary skills and infrastructure has met for the first time.</w:t>
      </w:r>
    </w:p>
    <w:p w14:paraId="72D6775D" w14:textId="77777777" w:rsidR="00AD2ED6" w:rsidRPr="00AD2ED6" w:rsidRDefault="00AD2ED6" w:rsidP="00AD2ED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D2ED6">
        <w:rPr>
          <w:rFonts w:ascii="Segoe UI" w:eastAsia="Times New Roman" w:hAnsi="Segoe UI" w:cs="Segoe UI"/>
          <w:color w:val="242424"/>
          <w:kern w:val="0"/>
          <w:sz w:val="23"/>
          <w:szCs w:val="23"/>
          <w:bdr w:val="none" w:sz="0" w:space="0" w:color="auto" w:frame="1"/>
          <w:lang w:eastAsia="en-GB"/>
          <w14:ligatures w14:val="none"/>
        </w:rPr>
        <w:t>Representing a wide range of backgrounds, including agri-food, clean energy, creative industries and financial services, the board's members were chosen from almost 70 applications and will help oversee an ambitious, evidence-based economic strategy for Norfolk. </w:t>
      </w:r>
    </w:p>
    <w:p w14:paraId="28AE2179" w14:textId="77777777" w:rsidR="00AD2ED6" w:rsidRPr="00AD2ED6" w:rsidRDefault="00AD2ED6" w:rsidP="00AD2ED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D2ED6">
        <w:rPr>
          <w:rFonts w:ascii="Segoe UI" w:eastAsia="Times New Roman" w:hAnsi="Segoe UI" w:cs="Segoe UI"/>
          <w:color w:val="242424"/>
          <w:kern w:val="0"/>
          <w:sz w:val="23"/>
          <w:szCs w:val="23"/>
          <w:bdr w:val="none" w:sz="0" w:space="0" w:color="auto" w:frame="1"/>
          <w:lang w:eastAsia="en-GB"/>
          <w14:ligatures w14:val="none"/>
        </w:rPr>
        <w:t xml:space="preserve">Meeting four to six times a year, they will give their time to deliver the board's vision for inclusive economic growth, in partnership with business, education, the voluntary sector and local authorities. The first meeting was held on Thursday 26 September at </w:t>
      </w:r>
      <w:proofErr w:type="spellStart"/>
      <w:r w:rsidRPr="00AD2ED6">
        <w:rPr>
          <w:rFonts w:ascii="Segoe UI" w:eastAsia="Times New Roman" w:hAnsi="Segoe UI" w:cs="Segoe UI"/>
          <w:color w:val="242424"/>
          <w:kern w:val="0"/>
          <w:sz w:val="23"/>
          <w:szCs w:val="23"/>
          <w:bdr w:val="none" w:sz="0" w:space="0" w:color="auto" w:frame="1"/>
          <w:lang w:eastAsia="en-GB"/>
          <w14:ligatures w14:val="none"/>
        </w:rPr>
        <w:t>Hethel</w:t>
      </w:r>
      <w:proofErr w:type="spellEnd"/>
      <w:r w:rsidRPr="00AD2ED6">
        <w:rPr>
          <w:rFonts w:ascii="Segoe UI" w:eastAsia="Times New Roman" w:hAnsi="Segoe UI" w:cs="Segoe UI"/>
          <w:color w:val="242424"/>
          <w:kern w:val="0"/>
          <w:sz w:val="23"/>
          <w:szCs w:val="23"/>
          <w:bdr w:val="none" w:sz="0" w:space="0" w:color="auto" w:frame="1"/>
          <w:lang w:eastAsia="en-GB"/>
          <w14:ligatures w14:val="none"/>
        </w:rPr>
        <w:t xml:space="preserve"> Engineering, near Norwich.</w:t>
      </w:r>
    </w:p>
    <w:p w14:paraId="3B46EE02" w14:textId="77777777" w:rsidR="00AD2ED6" w:rsidRPr="00AD2ED6" w:rsidRDefault="00AD2ED6" w:rsidP="00AD2ED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D2ED6">
        <w:rPr>
          <w:rFonts w:ascii="Segoe UI" w:eastAsia="Times New Roman" w:hAnsi="Segoe UI" w:cs="Segoe UI"/>
          <w:color w:val="242424"/>
          <w:kern w:val="0"/>
          <w:sz w:val="23"/>
          <w:szCs w:val="23"/>
          <w:bdr w:val="none" w:sz="0" w:space="0" w:color="auto" w:frame="1"/>
          <w:lang w:eastAsia="en-GB"/>
          <w14:ligatures w14:val="none"/>
        </w:rPr>
        <w:t>Norfolk Business Board was set up earlier this year following the integration of New Anglia Local Enterprise Partnership into Norfolk County Council and Suffolk County Council. This resulted from a central government decision in April 2023.</w:t>
      </w:r>
    </w:p>
    <w:p w14:paraId="2B258E68" w14:textId="77777777" w:rsidR="00AD2ED6" w:rsidRPr="00AD2ED6" w:rsidRDefault="00AD2ED6" w:rsidP="00AD2ED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D2ED6">
        <w:rPr>
          <w:rFonts w:ascii="Segoe UI" w:eastAsia="Times New Roman" w:hAnsi="Segoe UI" w:cs="Segoe UI"/>
          <w:color w:val="242424"/>
          <w:kern w:val="0"/>
          <w:sz w:val="23"/>
          <w:szCs w:val="23"/>
          <w:bdr w:val="none" w:sz="0" w:space="0" w:color="auto" w:frame="1"/>
          <w:lang w:eastAsia="en-GB"/>
          <w14:ligatures w14:val="none"/>
        </w:rPr>
        <w:t>Norfolk's economy has huge potential for growth, and we need to provide the right growing conditions with an environment that is vibrant, entrepreneurial, inclusive and sustainable.</w:t>
      </w:r>
    </w:p>
    <w:p w14:paraId="5AD4F0CA" w14:textId="77777777" w:rsidR="00AD2ED6" w:rsidRPr="00AD2ED6" w:rsidRDefault="00AD2ED6" w:rsidP="00AD2ED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D2ED6">
        <w:rPr>
          <w:rFonts w:ascii="Segoe UI" w:eastAsia="Times New Roman" w:hAnsi="Segoe UI" w:cs="Segoe UI"/>
          <w:color w:val="242424"/>
          <w:kern w:val="0"/>
          <w:sz w:val="23"/>
          <w:szCs w:val="23"/>
          <w:bdr w:val="none" w:sz="0" w:space="0" w:color="auto" w:frame="1"/>
          <w:lang w:eastAsia="en-GB"/>
          <w14:ligatures w14:val="none"/>
        </w:rPr>
        <w:t>The Board will collaborate with partners to support the economy with the right jobs, skills, training, and infrastructure, and work well for our businesses and people, giving everyone the best opportunities to succeed.</w:t>
      </w:r>
    </w:p>
    <w:p w14:paraId="36265A63" w14:textId="77777777" w:rsidR="00AD2ED6" w:rsidRPr="00AD2ED6" w:rsidRDefault="00AD2ED6" w:rsidP="00AD2ED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D2ED6">
        <w:rPr>
          <w:rFonts w:ascii="Segoe UI" w:eastAsia="Times New Roman" w:hAnsi="Segoe UI" w:cs="Segoe UI"/>
          <w:color w:val="242424"/>
          <w:kern w:val="0"/>
          <w:sz w:val="23"/>
          <w:szCs w:val="23"/>
          <w:bdr w:val="none" w:sz="0" w:space="0" w:color="auto" w:frame="1"/>
          <w:lang w:eastAsia="en-GB"/>
          <w14:ligatures w14:val="none"/>
        </w:rPr>
        <w:t>This is a great opportunity for representation of businesses and councils in driving the Norfolk economy forward in a way its vibrancy and entrepreneurial nature deserves.</w:t>
      </w:r>
    </w:p>
    <w:p w14:paraId="78665C1B" w14:textId="77777777" w:rsidR="00AD2ED6" w:rsidRPr="00AD2ED6" w:rsidRDefault="00AD2ED6" w:rsidP="00AD2ED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09E87757" w14:textId="77777777" w:rsidR="00AD2ED6" w:rsidRPr="00AD2ED6" w:rsidRDefault="00AD2ED6" w:rsidP="00AD2ED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3636FE14" w14:textId="77777777" w:rsidR="00AD2ED6" w:rsidRPr="00AD2ED6" w:rsidRDefault="00AD2ED6" w:rsidP="00AD2ED6">
      <w:pPr>
        <w:shd w:val="clear" w:color="auto" w:fill="FFFFFF"/>
        <w:spacing w:after="0" w:line="240" w:lineRule="auto"/>
        <w:textAlignment w:val="baseline"/>
        <w:rPr>
          <w:rFonts w:ascii="Segoe UI" w:eastAsia="Times New Roman" w:hAnsi="Segoe UI" w:cs="Segoe UI"/>
          <w:color w:val="242424"/>
          <w:kern w:val="0"/>
          <w:sz w:val="33"/>
          <w:szCs w:val="33"/>
          <w:lang w:eastAsia="en-GB"/>
          <w14:ligatures w14:val="none"/>
        </w:rPr>
      </w:pPr>
      <w:r w:rsidRPr="00AD2ED6">
        <w:rPr>
          <w:rFonts w:ascii="inherit" w:eastAsia="Times New Roman" w:hAnsi="inherit" w:cs="Segoe UI"/>
          <w:b/>
          <w:bCs/>
          <w:color w:val="242424"/>
          <w:kern w:val="0"/>
          <w:sz w:val="33"/>
          <w:szCs w:val="33"/>
          <w:bdr w:val="none" w:sz="0" w:space="0" w:color="auto" w:frame="1"/>
          <w:lang w:eastAsia="en-GB"/>
          <w14:ligatures w14:val="none"/>
        </w:rPr>
        <w:t>Changes coming to Norfolk's recycling centres in November </w:t>
      </w:r>
    </w:p>
    <w:p w14:paraId="76BE04F4" w14:textId="77777777" w:rsidR="00AD2ED6" w:rsidRPr="00AD2ED6" w:rsidRDefault="00AD2ED6" w:rsidP="00AD2ED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72D0ED9D" w14:textId="77777777" w:rsidR="00AD2ED6" w:rsidRPr="00AD2ED6" w:rsidRDefault="00AD2ED6" w:rsidP="00AD2ED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D2ED6">
        <w:rPr>
          <w:rFonts w:ascii="Segoe UI" w:eastAsia="Times New Roman" w:hAnsi="Segoe UI" w:cs="Segoe UI"/>
          <w:color w:val="242424"/>
          <w:kern w:val="0"/>
          <w:sz w:val="23"/>
          <w:szCs w:val="23"/>
          <w:bdr w:val="none" w:sz="0" w:space="0" w:color="auto" w:frame="1"/>
          <w:lang w:eastAsia="en-GB"/>
          <w14:ligatures w14:val="none"/>
        </w:rPr>
        <w:t>Norfolk residents and traders are set to benefit from an improved experience at recycling centres across the county thanks to changes coming in from November this year. The changes will help with service demand, reduce congestion and make sites safer whilst ensuring costs are covered for the disposal of waste.   </w:t>
      </w:r>
    </w:p>
    <w:p w14:paraId="54388C4E" w14:textId="77777777" w:rsidR="00AD2ED6" w:rsidRPr="00AD2ED6" w:rsidRDefault="00AD2ED6" w:rsidP="00AD2ED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D2ED6">
        <w:rPr>
          <w:rFonts w:ascii="Segoe UI" w:eastAsia="Times New Roman" w:hAnsi="Segoe UI" w:cs="Segoe UI"/>
          <w:color w:val="242424"/>
          <w:kern w:val="0"/>
          <w:sz w:val="23"/>
          <w:szCs w:val="23"/>
          <w:bdr w:val="none" w:sz="0" w:space="0" w:color="auto" w:frame="1"/>
          <w:lang w:eastAsia="en-GB"/>
          <w14:ligatures w14:val="none"/>
        </w:rPr>
        <w:t>Anyone wishing to visit a Norfolk recycling centre from Monday 18 November 2024 must book in advance.  Bookings can be made up to seven days ahead either online via the council's website or by phoning the customer service centre. The new booking system will be live from Monday 11 November.  </w:t>
      </w:r>
    </w:p>
    <w:p w14:paraId="186B784F" w14:textId="77777777" w:rsidR="00AD2ED6" w:rsidRPr="00AD2ED6" w:rsidRDefault="00AD2ED6" w:rsidP="00AD2ED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D2ED6">
        <w:rPr>
          <w:rFonts w:ascii="Segoe UI" w:eastAsia="Times New Roman" w:hAnsi="Segoe UI" w:cs="Segoe UI"/>
          <w:color w:val="242424"/>
          <w:kern w:val="0"/>
          <w:sz w:val="23"/>
          <w:szCs w:val="23"/>
          <w:bdr w:val="none" w:sz="0" w:space="0" w:color="auto" w:frame="1"/>
          <w:lang w:eastAsia="en-GB"/>
          <w14:ligatures w14:val="none"/>
        </w:rPr>
        <w:t>Slots are available every fifteen minutes and people can make a booking or cancel one right up until the time of the booking. People will be asked to give the registration number of the vehicle they will be using on the day. Business and trade waste customers will also be asked to provide their waste carriers licence number.  </w:t>
      </w:r>
    </w:p>
    <w:p w14:paraId="6DF33EB8" w14:textId="77777777" w:rsidR="00AD2ED6" w:rsidRPr="00AD2ED6" w:rsidRDefault="00AD2ED6" w:rsidP="00AD2ED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D2ED6">
        <w:rPr>
          <w:rFonts w:ascii="Segoe UI" w:eastAsia="Times New Roman" w:hAnsi="Segoe UI" w:cs="Segoe UI"/>
          <w:color w:val="242424"/>
          <w:kern w:val="0"/>
          <w:sz w:val="23"/>
          <w:szCs w:val="23"/>
          <w:bdr w:val="none" w:sz="0" w:space="0" w:color="auto" w:frame="1"/>
          <w:lang w:eastAsia="en-GB"/>
          <w14:ligatures w14:val="none"/>
        </w:rPr>
        <w:t xml:space="preserve">Everyone has to book to drop off waste at the recycling centre, including those arriving on foot or by bicycle. People do not have to book if they only want to visit the Re-use </w:t>
      </w:r>
      <w:r w:rsidRPr="00AD2ED6">
        <w:rPr>
          <w:rFonts w:ascii="Segoe UI" w:eastAsia="Times New Roman" w:hAnsi="Segoe UI" w:cs="Segoe UI"/>
          <w:color w:val="242424"/>
          <w:kern w:val="0"/>
          <w:sz w:val="23"/>
          <w:szCs w:val="23"/>
          <w:bdr w:val="none" w:sz="0" w:space="0" w:color="auto" w:frame="1"/>
          <w:lang w:eastAsia="en-GB"/>
          <w14:ligatures w14:val="none"/>
        </w:rPr>
        <w:lastRenderedPageBreak/>
        <w:t>Shop but if they also want to leave waste in the same visit, then they need to book ahead. </w:t>
      </w:r>
    </w:p>
    <w:p w14:paraId="27BA18C0" w14:textId="77777777" w:rsidR="00AD2ED6" w:rsidRPr="00AD2ED6" w:rsidRDefault="00AD2ED6" w:rsidP="00AD2ED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D2ED6">
        <w:rPr>
          <w:rFonts w:ascii="Segoe UI" w:eastAsia="Times New Roman" w:hAnsi="Segoe UI" w:cs="Segoe UI"/>
          <w:color w:val="242424"/>
          <w:kern w:val="0"/>
          <w:sz w:val="23"/>
          <w:szCs w:val="23"/>
          <w:bdr w:val="none" w:sz="0" w:space="0" w:color="auto" w:frame="1"/>
          <w:lang w:eastAsia="en-GB"/>
          <w14:ligatures w14:val="none"/>
        </w:rPr>
        <w:t>In addition to the booking system, trade customers will also see a change to the way they pay to dispose of their waste from the 1 November.  </w:t>
      </w:r>
    </w:p>
    <w:p w14:paraId="295433A0" w14:textId="77777777" w:rsidR="00AD2ED6" w:rsidRPr="00AD2ED6" w:rsidRDefault="00AD2ED6" w:rsidP="00AD2ED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D2ED6">
        <w:rPr>
          <w:rFonts w:ascii="Segoe UI" w:eastAsia="Times New Roman" w:hAnsi="Segoe UI" w:cs="Segoe UI"/>
          <w:color w:val="242424"/>
          <w:kern w:val="0"/>
          <w:sz w:val="23"/>
          <w:szCs w:val="23"/>
          <w:bdr w:val="none" w:sz="0" w:space="0" w:color="auto" w:frame="1"/>
          <w:lang w:eastAsia="en-GB"/>
          <w14:ligatures w14:val="none"/>
        </w:rPr>
        <w:t>Businesses will be charged based on the size of vehicle and the type of waste they bring, instead of the number of bags.  </w:t>
      </w:r>
    </w:p>
    <w:p w14:paraId="1E4D4B9B" w14:textId="77777777" w:rsidR="00AD2ED6" w:rsidRPr="00AD2ED6" w:rsidRDefault="00AD2ED6" w:rsidP="00AD2ED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D2ED6">
        <w:rPr>
          <w:rFonts w:ascii="Segoe UI" w:eastAsia="Times New Roman" w:hAnsi="Segoe UI" w:cs="Segoe UI"/>
          <w:color w:val="242424"/>
          <w:kern w:val="0"/>
          <w:sz w:val="23"/>
          <w:szCs w:val="23"/>
          <w:bdr w:val="none" w:sz="0" w:space="0" w:color="auto" w:frame="1"/>
          <w:lang w:eastAsia="en-GB"/>
          <w14:ligatures w14:val="none"/>
        </w:rPr>
        <w:t>These changes are to make sure that the costs of disposal of trade waste at Norfolk recycling centres are fully covered, and to provide a fair and consistent price for traders based on the volume and type of waste in each vehicle.  </w:t>
      </w:r>
    </w:p>
    <w:p w14:paraId="165A41EB" w14:textId="77777777" w:rsidR="00AD2ED6" w:rsidRPr="00AD2ED6" w:rsidRDefault="00AD2ED6" w:rsidP="00AD2ED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D2ED6">
        <w:rPr>
          <w:rFonts w:ascii="Segoe UI" w:eastAsia="Times New Roman" w:hAnsi="Segoe UI" w:cs="Segoe UI"/>
          <w:color w:val="242424"/>
          <w:kern w:val="0"/>
          <w:sz w:val="23"/>
          <w:szCs w:val="23"/>
          <w:bdr w:val="none" w:sz="0" w:space="0" w:color="auto" w:frame="1"/>
          <w:lang w:eastAsia="en-GB"/>
          <w14:ligatures w14:val="none"/>
        </w:rPr>
        <w:t>Booking systems are widely used across the country, including by our neighbouring counties Suffolk and Essex. The booking system will offer many benefits including reduced congestion and improved waiting times. Our site staff will have more time to help customers who need assistance which makes for a better customer experience all round. The changes to the trade waste service mean we can continue to provide a convenient way for small businesses to dispose of small amounts of trade waste in Norfolk, whilst covering the costs of disposal.</w:t>
      </w:r>
    </w:p>
    <w:p w14:paraId="1F9F8839" w14:textId="77777777" w:rsidR="00AD2ED6" w:rsidRPr="00AD2ED6" w:rsidRDefault="00AD2ED6" w:rsidP="00AD2ED6">
      <w:pPr>
        <w:numPr>
          <w:ilvl w:val="0"/>
          <w:numId w:val="1"/>
        </w:numPr>
        <w:shd w:val="clear" w:color="auto" w:fill="FFFFFF"/>
        <w:spacing w:after="0" w:line="240" w:lineRule="auto"/>
        <w:ind w:left="1440"/>
        <w:textAlignment w:val="baseline"/>
        <w:rPr>
          <w:rFonts w:ascii="Segoe UI" w:eastAsia="Times New Roman" w:hAnsi="Segoe UI" w:cs="Segoe UI"/>
          <w:color w:val="242424"/>
          <w:kern w:val="0"/>
          <w:sz w:val="23"/>
          <w:szCs w:val="23"/>
          <w:lang w:eastAsia="en-GB"/>
          <w14:ligatures w14:val="none"/>
        </w:rPr>
      </w:pPr>
      <w:r w:rsidRPr="00AD2ED6">
        <w:rPr>
          <w:rFonts w:ascii="Segoe UI" w:eastAsia="Times New Roman" w:hAnsi="Segoe UI" w:cs="Segoe UI"/>
          <w:color w:val="242424"/>
          <w:kern w:val="0"/>
          <w:sz w:val="23"/>
          <w:szCs w:val="23"/>
          <w:bdr w:val="none" w:sz="0" w:space="0" w:color="auto" w:frame="1"/>
          <w:lang w:eastAsia="en-GB"/>
          <w14:ligatures w14:val="none"/>
        </w:rPr>
        <w:t>43% of LAs in England have some form of booking system at recycling centres </w:t>
      </w:r>
    </w:p>
    <w:p w14:paraId="4639C0DB" w14:textId="77777777" w:rsidR="00AD2ED6" w:rsidRPr="00AD2ED6" w:rsidRDefault="00AD2ED6" w:rsidP="00AD2ED6">
      <w:pPr>
        <w:numPr>
          <w:ilvl w:val="0"/>
          <w:numId w:val="1"/>
        </w:numPr>
        <w:shd w:val="clear" w:color="auto" w:fill="FFFFFF"/>
        <w:spacing w:after="0" w:line="240" w:lineRule="auto"/>
        <w:ind w:left="1440"/>
        <w:textAlignment w:val="baseline"/>
        <w:rPr>
          <w:rFonts w:ascii="Segoe UI" w:eastAsia="Times New Roman" w:hAnsi="Segoe UI" w:cs="Segoe UI"/>
          <w:color w:val="242424"/>
          <w:kern w:val="0"/>
          <w:sz w:val="23"/>
          <w:szCs w:val="23"/>
          <w:lang w:eastAsia="en-GB"/>
          <w14:ligatures w14:val="none"/>
        </w:rPr>
      </w:pPr>
      <w:r w:rsidRPr="00AD2ED6">
        <w:rPr>
          <w:rFonts w:ascii="Segoe UI" w:eastAsia="Times New Roman" w:hAnsi="Segoe UI" w:cs="Segoe UI"/>
          <w:color w:val="242424"/>
          <w:kern w:val="0"/>
          <w:sz w:val="23"/>
          <w:szCs w:val="23"/>
          <w:bdr w:val="none" w:sz="0" w:space="0" w:color="auto" w:frame="1"/>
          <w:lang w:eastAsia="en-GB"/>
          <w14:ligatures w14:val="none"/>
        </w:rPr>
        <w:t>The booking system goes live on Monday 11 November 2024 to book slots for the following week. Customers can find out more by picking up a leaflet at a recycling centre or at </w:t>
      </w:r>
      <w:hyperlink r:id="rId5" w:tooltip="https://www.norfolk.gov.uk/article/61354/Recycling-centre-booking-system" w:history="1">
        <w:r w:rsidRPr="00AD2ED6">
          <w:rPr>
            <w:rFonts w:ascii="UICTFontTextStyleEmphasizedBody" w:eastAsia="Times New Roman" w:hAnsi="UICTFontTextStyleEmphasizedBody" w:cs="Segoe UI"/>
            <w:b/>
            <w:bCs/>
            <w:color w:val="0000FF"/>
            <w:kern w:val="0"/>
            <w:sz w:val="23"/>
            <w:szCs w:val="23"/>
            <w:u w:val="single"/>
            <w:bdr w:val="none" w:sz="0" w:space="0" w:color="auto" w:frame="1"/>
            <w:lang w:eastAsia="en-GB"/>
            <w14:ligatures w14:val="none"/>
          </w:rPr>
          <w:t>www.norfolk.gov.uk/recyclingbooking</w:t>
        </w:r>
      </w:hyperlink>
      <w:r w:rsidRPr="00AD2ED6">
        <w:rPr>
          <w:rFonts w:ascii="Segoe UI" w:eastAsia="Times New Roman" w:hAnsi="Segoe UI" w:cs="Segoe UI"/>
          <w:color w:val="242424"/>
          <w:kern w:val="0"/>
          <w:sz w:val="23"/>
          <w:szCs w:val="23"/>
          <w:bdr w:val="none" w:sz="0" w:space="0" w:color="auto" w:frame="1"/>
          <w:lang w:eastAsia="en-GB"/>
          <w14:ligatures w14:val="none"/>
        </w:rPr>
        <w:t>. Or call </w:t>
      </w:r>
      <w:hyperlink r:id="rId6" w:tooltip="tel:0344%20800%208020" w:history="1">
        <w:r w:rsidRPr="00AD2ED6">
          <w:rPr>
            <w:rFonts w:ascii="UICTFontTextStyleEmphasizedBody" w:eastAsia="Times New Roman" w:hAnsi="UICTFontTextStyleEmphasizedBody" w:cs="Segoe UI"/>
            <w:b/>
            <w:bCs/>
            <w:color w:val="0000FF"/>
            <w:kern w:val="0"/>
            <w:sz w:val="23"/>
            <w:szCs w:val="23"/>
            <w:u w:val="single"/>
            <w:bdr w:val="none" w:sz="0" w:space="0" w:color="auto" w:frame="1"/>
            <w:lang w:eastAsia="en-GB"/>
            <w14:ligatures w14:val="none"/>
          </w:rPr>
          <w:t>0344 800 8020</w:t>
        </w:r>
      </w:hyperlink>
      <w:r w:rsidRPr="00AD2ED6">
        <w:rPr>
          <w:rFonts w:ascii="Segoe UI" w:eastAsia="Times New Roman" w:hAnsi="Segoe UI" w:cs="Segoe UI"/>
          <w:color w:val="242424"/>
          <w:kern w:val="0"/>
          <w:sz w:val="23"/>
          <w:szCs w:val="23"/>
          <w:bdr w:val="none" w:sz="0" w:space="0" w:color="auto" w:frame="1"/>
          <w:lang w:eastAsia="en-GB"/>
          <w14:ligatures w14:val="none"/>
        </w:rPr>
        <w:t> </w:t>
      </w:r>
    </w:p>
    <w:p w14:paraId="30A87CB5" w14:textId="77777777" w:rsidR="00AD2ED6" w:rsidRPr="00AD2ED6" w:rsidRDefault="00AD2ED6" w:rsidP="00AD2ED6">
      <w:pPr>
        <w:numPr>
          <w:ilvl w:val="0"/>
          <w:numId w:val="1"/>
        </w:numPr>
        <w:shd w:val="clear" w:color="auto" w:fill="FFFFFF"/>
        <w:spacing w:after="0" w:line="240" w:lineRule="auto"/>
        <w:ind w:left="1440"/>
        <w:textAlignment w:val="baseline"/>
        <w:rPr>
          <w:rFonts w:ascii="Segoe UI" w:eastAsia="Times New Roman" w:hAnsi="Segoe UI" w:cs="Segoe UI"/>
          <w:color w:val="242424"/>
          <w:kern w:val="0"/>
          <w:sz w:val="23"/>
          <w:szCs w:val="23"/>
          <w:lang w:eastAsia="en-GB"/>
          <w14:ligatures w14:val="none"/>
        </w:rPr>
      </w:pPr>
      <w:r w:rsidRPr="00AD2ED6">
        <w:rPr>
          <w:rFonts w:ascii="Segoe UI" w:eastAsia="Times New Roman" w:hAnsi="Segoe UI" w:cs="Segoe UI"/>
          <w:color w:val="242424"/>
          <w:kern w:val="0"/>
          <w:sz w:val="23"/>
          <w:szCs w:val="23"/>
          <w:bdr w:val="none" w:sz="0" w:space="0" w:color="auto" w:frame="1"/>
          <w:lang w:eastAsia="en-GB"/>
          <w14:ligatures w14:val="none"/>
        </w:rPr>
        <w:t>The trade waste service is available at our seven largest recycling centres; Caister, Dereham, Hempton, King's Lynn, Norwich North, Norwich South and Thetford </w:t>
      </w:r>
    </w:p>
    <w:p w14:paraId="4AC4FBDA" w14:textId="77777777" w:rsidR="00AD2ED6" w:rsidRPr="00AD2ED6" w:rsidRDefault="00AD2ED6" w:rsidP="00AD2ED6">
      <w:pPr>
        <w:numPr>
          <w:ilvl w:val="0"/>
          <w:numId w:val="1"/>
        </w:numPr>
        <w:shd w:val="clear" w:color="auto" w:fill="FFFFFF"/>
        <w:spacing w:after="0" w:line="240" w:lineRule="auto"/>
        <w:ind w:left="1440"/>
        <w:textAlignment w:val="baseline"/>
        <w:rPr>
          <w:rFonts w:ascii="Segoe UI" w:eastAsia="Times New Roman" w:hAnsi="Segoe UI" w:cs="Segoe UI"/>
          <w:color w:val="242424"/>
          <w:kern w:val="0"/>
          <w:sz w:val="23"/>
          <w:szCs w:val="23"/>
          <w:lang w:eastAsia="en-GB"/>
          <w14:ligatures w14:val="none"/>
        </w:rPr>
      </w:pPr>
      <w:r w:rsidRPr="00AD2ED6">
        <w:rPr>
          <w:rFonts w:ascii="Segoe UI" w:eastAsia="Times New Roman" w:hAnsi="Segoe UI" w:cs="Segoe UI"/>
          <w:color w:val="242424"/>
          <w:kern w:val="0"/>
          <w:sz w:val="23"/>
          <w:szCs w:val="23"/>
          <w:bdr w:val="none" w:sz="0" w:space="0" w:color="auto" w:frame="1"/>
          <w:lang w:eastAsia="en-GB"/>
          <w14:ligatures w14:val="none"/>
        </w:rPr>
        <w:t>There are five vehicle categories, and each vehicle will be assessed and charged as either up to 50% full or over 50% full. Prices can be found at </w:t>
      </w:r>
      <w:hyperlink r:id="rId7" w:tooltip="https://www.norfolk.gov.uk/businesswaste" w:history="1">
        <w:r w:rsidRPr="00AD2ED6">
          <w:rPr>
            <w:rFonts w:ascii="UICTFontTextStyleEmphasizedBody" w:eastAsia="Times New Roman" w:hAnsi="UICTFontTextStyleEmphasizedBody" w:cs="Segoe UI"/>
            <w:b/>
            <w:bCs/>
            <w:color w:val="0000FF"/>
            <w:kern w:val="0"/>
            <w:sz w:val="23"/>
            <w:szCs w:val="23"/>
            <w:u w:val="single"/>
            <w:bdr w:val="none" w:sz="0" w:space="0" w:color="auto" w:frame="1"/>
            <w:lang w:eastAsia="en-GB"/>
            <w14:ligatures w14:val="none"/>
          </w:rPr>
          <w:t>www.norfolk.gov.uk/recyclingbooking</w:t>
        </w:r>
      </w:hyperlink>
      <w:r w:rsidRPr="00AD2ED6">
        <w:rPr>
          <w:rFonts w:ascii="Segoe UI" w:eastAsia="Times New Roman" w:hAnsi="Segoe UI" w:cs="Segoe UI"/>
          <w:color w:val="242424"/>
          <w:kern w:val="0"/>
          <w:sz w:val="23"/>
          <w:szCs w:val="23"/>
          <w:bdr w:val="none" w:sz="0" w:space="0" w:color="auto" w:frame="1"/>
          <w:lang w:eastAsia="en-GB"/>
          <w14:ligatures w14:val="none"/>
        </w:rPr>
        <w:t>starting from £10.50 for half a mini-van of recyclables </w:t>
      </w:r>
    </w:p>
    <w:p w14:paraId="01FEBAB5" w14:textId="77777777" w:rsidR="00AD2ED6" w:rsidRPr="00AD2ED6" w:rsidRDefault="00AD2ED6" w:rsidP="00AD2ED6">
      <w:pPr>
        <w:numPr>
          <w:ilvl w:val="0"/>
          <w:numId w:val="1"/>
        </w:numPr>
        <w:shd w:val="clear" w:color="auto" w:fill="FFFFFF"/>
        <w:spacing w:after="0" w:line="240" w:lineRule="auto"/>
        <w:ind w:left="1440"/>
        <w:textAlignment w:val="baseline"/>
        <w:rPr>
          <w:rFonts w:ascii="Segoe UI" w:eastAsia="Times New Roman" w:hAnsi="Segoe UI" w:cs="Segoe UI"/>
          <w:color w:val="242424"/>
          <w:kern w:val="0"/>
          <w:sz w:val="23"/>
          <w:szCs w:val="23"/>
          <w:lang w:eastAsia="en-GB"/>
          <w14:ligatures w14:val="none"/>
        </w:rPr>
      </w:pPr>
      <w:r w:rsidRPr="00AD2ED6">
        <w:rPr>
          <w:rFonts w:ascii="Segoe UI" w:eastAsia="Times New Roman" w:hAnsi="Segoe UI" w:cs="Segoe UI"/>
          <w:color w:val="242424"/>
          <w:kern w:val="0"/>
          <w:sz w:val="23"/>
          <w:szCs w:val="23"/>
          <w:bdr w:val="none" w:sz="0" w:space="0" w:color="auto" w:frame="1"/>
          <w:lang w:eastAsia="en-GB"/>
          <w14:ligatures w14:val="none"/>
        </w:rPr>
        <w:t>Alternative ways for businesses to dispose of trade waste can be found on our </w:t>
      </w:r>
      <w:hyperlink r:id="rId8" w:tooltip="https://www.norfolk.gov.uk/businesswaste" w:history="1">
        <w:r w:rsidRPr="00AD2ED6">
          <w:rPr>
            <w:rFonts w:ascii="UICTFontTextStyleEmphasizedBody" w:eastAsia="Times New Roman" w:hAnsi="UICTFontTextStyleEmphasizedBody" w:cs="Segoe UI"/>
            <w:b/>
            <w:bCs/>
            <w:color w:val="0000FF"/>
            <w:kern w:val="0"/>
            <w:sz w:val="23"/>
            <w:szCs w:val="23"/>
            <w:u w:val="single"/>
            <w:bdr w:val="none" w:sz="0" w:space="0" w:color="auto" w:frame="1"/>
            <w:lang w:eastAsia="en-GB"/>
            <w14:ligatures w14:val="none"/>
          </w:rPr>
          <w:t>www.norfolk.gov.uk/businesswaste</w:t>
        </w:r>
      </w:hyperlink>
      <w:r w:rsidRPr="00AD2ED6">
        <w:rPr>
          <w:rFonts w:ascii="Segoe UI" w:eastAsia="Times New Roman" w:hAnsi="Segoe UI" w:cs="Segoe UI"/>
          <w:color w:val="242424"/>
          <w:kern w:val="0"/>
          <w:sz w:val="23"/>
          <w:szCs w:val="23"/>
          <w:bdr w:val="none" w:sz="0" w:space="0" w:color="auto" w:frame="1"/>
          <w:lang w:eastAsia="en-GB"/>
          <w14:ligatures w14:val="none"/>
        </w:rPr>
        <w:t>  </w:t>
      </w:r>
    </w:p>
    <w:p w14:paraId="244D636F" w14:textId="77777777" w:rsidR="00AD2ED6" w:rsidRPr="00AD2ED6" w:rsidRDefault="00AD2ED6" w:rsidP="00AD2ED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47EC5D36" w14:textId="77777777" w:rsidR="00AD2ED6" w:rsidRPr="00AD2ED6" w:rsidRDefault="00AD2ED6" w:rsidP="00AD2ED6">
      <w:pPr>
        <w:shd w:val="clear" w:color="auto" w:fill="FFFFFF"/>
        <w:spacing w:after="0" w:line="240" w:lineRule="auto"/>
        <w:textAlignment w:val="baseline"/>
        <w:rPr>
          <w:rFonts w:ascii="Segoe UI" w:eastAsia="Times New Roman" w:hAnsi="Segoe UI" w:cs="Segoe UI"/>
          <w:color w:val="242424"/>
          <w:kern w:val="0"/>
          <w:sz w:val="33"/>
          <w:szCs w:val="33"/>
          <w:lang w:eastAsia="en-GB"/>
          <w14:ligatures w14:val="none"/>
        </w:rPr>
      </w:pPr>
      <w:r w:rsidRPr="00AD2ED6">
        <w:rPr>
          <w:rFonts w:ascii="inherit" w:eastAsia="Times New Roman" w:hAnsi="inherit" w:cs="Segoe UI"/>
          <w:b/>
          <w:bCs/>
          <w:color w:val="242424"/>
          <w:kern w:val="0"/>
          <w:sz w:val="33"/>
          <w:szCs w:val="33"/>
          <w:bdr w:val="none" w:sz="0" w:space="0" w:color="auto" w:frame="1"/>
          <w:lang w:eastAsia="en-GB"/>
          <w14:ligatures w14:val="none"/>
        </w:rPr>
        <w:t>Norfolk County Council awards new contracts for Norwich Park and Ride services</w:t>
      </w:r>
    </w:p>
    <w:p w14:paraId="51C0C0D3" w14:textId="77777777" w:rsidR="00AD2ED6" w:rsidRPr="00AD2ED6" w:rsidRDefault="00AD2ED6" w:rsidP="00AD2ED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6AB2412E" w14:textId="77777777" w:rsidR="00AD2ED6" w:rsidRPr="00AD2ED6" w:rsidRDefault="00AD2ED6" w:rsidP="00AD2ED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D2ED6">
        <w:rPr>
          <w:rFonts w:ascii="Segoe UI" w:eastAsia="Times New Roman" w:hAnsi="Segoe UI" w:cs="Segoe UI"/>
          <w:color w:val="242424"/>
          <w:kern w:val="0"/>
          <w:sz w:val="23"/>
          <w:szCs w:val="23"/>
          <w:bdr w:val="none" w:sz="0" w:space="0" w:color="auto" w:frame="1"/>
          <w:lang w:eastAsia="en-GB"/>
          <w14:ligatures w14:val="none"/>
        </w:rPr>
        <w:t>Following a competitive tender process which started in July, Norfolk County Council has this week awarded contracts to run the Norwich Park and Ride services for up to the next eight years, starting in early 2025.</w:t>
      </w:r>
    </w:p>
    <w:p w14:paraId="537B7C71" w14:textId="77777777" w:rsidR="00AD2ED6" w:rsidRPr="00AD2ED6" w:rsidRDefault="00AD2ED6" w:rsidP="00AD2ED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D2ED6">
        <w:rPr>
          <w:rFonts w:ascii="Segoe UI" w:eastAsia="Times New Roman" w:hAnsi="Segoe UI" w:cs="Segoe UI"/>
          <w:color w:val="242424"/>
          <w:kern w:val="0"/>
          <w:sz w:val="23"/>
          <w:szCs w:val="23"/>
          <w:bdr w:val="none" w:sz="0" w:space="0" w:color="auto" w:frame="1"/>
          <w:lang w:eastAsia="en-GB"/>
          <w14:ligatures w14:val="none"/>
        </w:rPr>
        <w:t xml:space="preserve">Two operators have been successful, with First Bus having been awarded the contract to run services from the Airport and Thickthorn sites, and Central Connect (operating as Simonds) providing services from Harford and </w:t>
      </w:r>
      <w:proofErr w:type="spellStart"/>
      <w:r w:rsidRPr="00AD2ED6">
        <w:rPr>
          <w:rFonts w:ascii="Segoe UI" w:eastAsia="Times New Roman" w:hAnsi="Segoe UI" w:cs="Segoe UI"/>
          <w:color w:val="242424"/>
          <w:kern w:val="0"/>
          <w:sz w:val="23"/>
          <w:szCs w:val="23"/>
          <w:bdr w:val="none" w:sz="0" w:space="0" w:color="auto" w:frame="1"/>
          <w:lang w:eastAsia="en-GB"/>
          <w14:ligatures w14:val="none"/>
        </w:rPr>
        <w:t>Postwick</w:t>
      </w:r>
      <w:proofErr w:type="spellEnd"/>
      <w:r w:rsidRPr="00AD2ED6">
        <w:rPr>
          <w:rFonts w:ascii="Segoe UI" w:eastAsia="Times New Roman" w:hAnsi="Segoe UI" w:cs="Segoe UI"/>
          <w:color w:val="242424"/>
          <w:kern w:val="0"/>
          <w:sz w:val="23"/>
          <w:szCs w:val="23"/>
          <w:bdr w:val="none" w:sz="0" w:space="0" w:color="auto" w:frame="1"/>
          <w:lang w:eastAsia="en-GB"/>
          <w14:ligatures w14:val="none"/>
        </w:rPr>
        <w:t>. All four sites will see earlier and later journeys and a service on a Sunday.</w:t>
      </w:r>
    </w:p>
    <w:p w14:paraId="4361E91F" w14:textId="77777777" w:rsidR="00AD2ED6" w:rsidRPr="00AD2ED6" w:rsidRDefault="00AD2ED6" w:rsidP="00AD2ED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D2ED6">
        <w:rPr>
          <w:rFonts w:ascii="Segoe UI" w:eastAsia="Times New Roman" w:hAnsi="Segoe UI" w:cs="Segoe UI"/>
          <w:color w:val="242424"/>
          <w:kern w:val="0"/>
          <w:sz w:val="23"/>
          <w:szCs w:val="23"/>
          <w:bdr w:val="none" w:sz="0" w:space="0" w:color="auto" w:frame="1"/>
          <w:lang w:eastAsia="en-GB"/>
          <w14:ligatures w14:val="none"/>
        </w:rPr>
        <w:t>As part of their bid First Bus has committed to running zero-emission buses from the Thickthorn and Airport sites, which brings even more electric vehicles into the city bus network.</w:t>
      </w:r>
    </w:p>
    <w:p w14:paraId="1E391D96" w14:textId="77777777" w:rsidR="00AD2ED6" w:rsidRPr="00AD2ED6" w:rsidRDefault="00AD2ED6" w:rsidP="00AD2ED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D2ED6">
        <w:rPr>
          <w:rFonts w:ascii="Segoe UI" w:eastAsia="Times New Roman" w:hAnsi="Segoe UI" w:cs="Segoe UI"/>
          <w:color w:val="242424"/>
          <w:kern w:val="0"/>
          <w:sz w:val="23"/>
          <w:szCs w:val="23"/>
          <w:bdr w:val="none" w:sz="0" w:space="0" w:color="auto" w:frame="1"/>
          <w:lang w:eastAsia="en-GB"/>
          <w14:ligatures w14:val="none"/>
        </w:rPr>
        <w:lastRenderedPageBreak/>
        <w:t xml:space="preserve">The </w:t>
      </w:r>
      <w:proofErr w:type="spellStart"/>
      <w:r w:rsidRPr="00AD2ED6">
        <w:rPr>
          <w:rFonts w:ascii="Segoe UI" w:eastAsia="Times New Roman" w:hAnsi="Segoe UI" w:cs="Segoe UI"/>
          <w:color w:val="242424"/>
          <w:kern w:val="0"/>
          <w:sz w:val="23"/>
          <w:szCs w:val="23"/>
          <w:bdr w:val="none" w:sz="0" w:space="0" w:color="auto" w:frame="1"/>
          <w:lang w:eastAsia="en-GB"/>
          <w14:ligatures w14:val="none"/>
        </w:rPr>
        <w:t>Sprowston</w:t>
      </w:r>
      <w:proofErr w:type="spellEnd"/>
      <w:r w:rsidRPr="00AD2ED6">
        <w:rPr>
          <w:rFonts w:ascii="Segoe UI" w:eastAsia="Times New Roman" w:hAnsi="Segoe UI" w:cs="Segoe UI"/>
          <w:color w:val="242424"/>
          <w:kern w:val="0"/>
          <w:sz w:val="23"/>
          <w:szCs w:val="23"/>
          <w:bdr w:val="none" w:sz="0" w:space="0" w:color="auto" w:frame="1"/>
          <w:lang w:eastAsia="en-GB"/>
          <w14:ligatures w14:val="none"/>
        </w:rPr>
        <w:t xml:space="preserve"> site will continue to be part of the overall park and ride offer but offering a slightly different service as it will be opened up to local bus services to use as a transport hub on local routes. First Bus, who already operate a commercial bus service very close to the site, has confirmed that they will include the site within their pink line service at the same time as the other new services start. This will mean higher frequency, earlier and later journeys, a Sunday service, and new links including to the hospital.</w:t>
      </w:r>
    </w:p>
    <w:p w14:paraId="1030B65F" w14:textId="77777777" w:rsidR="00AD2ED6" w:rsidRPr="00AD2ED6" w:rsidRDefault="00AD2ED6" w:rsidP="00AD2ED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r w:rsidRPr="00AD2ED6">
        <w:rPr>
          <w:rFonts w:ascii="Segoe UI" w:eastAsia="Times New Roman" w:hAnsi="Segoe UI" w:cs="Segoe UI"/>
          <w:color w:val="242424"/>
          <w:kern w:val="0"/>
          <w:sz w:val="23"/>
          <w:szCs w:val="23"/>
          <w:bdr w:val="none" w:sz="0" w:space="0" w:color="auto" w:frame="1"/>
          <w:lang w:eastAsia="en-GB"/>
          <w14:ligatures w14:val="none"/>
        </w:rPr>
        <w:t>The Park and Ride service is a really important part of our transport strategy for Norwich, but during these times of increased financial pressures within local government we have to be careful with every penny we spend. That's why we made it our ambition to find a solution so that this service can be run without any subsidy. Operators have impressed us with their creativity for the services going forward and I'm certain that both First and Central Connect Transport Limited can create a service for residents that is sustainable for the future.</w:t>
      </w:r>
    </w:p>
    <w:p w14:paraId="37D11ACD" w14:textId="77777777" w:rsidR="00AD2ED6" w:rsidRPr="00AD2ED6" w:rsidRDefault="00AD2ED6" w:rsidP="00AD2ED6">
      <w:pPr>
        <w:shd w:val="clear" w:color="auto" w:fill="FFFFFF"/>
        <w:spacing w:after="0" w:line="240" w:lineRule="auto"/>
        <w:textAlignment w:val="baseline"/>
        <w:rPr>
          <w:rFonts w:ascii="Segoe UI" w:eastAsia="Times New Roman" w:hAnsi="Segoe UI" w:cs="Segoe UI"/>
          <w:color w:val="242424"/>
          <w:kern w:val="0"/>
          <w:sz w:val="23"/>
          <w:szCs w:val="23"/>
          <w:lang w:eastAsia="en-GB"/>
          <w14:ligatures w14:val="none"/>
        </w:rPr>
      </w:pPr>
    </w:p>
    <w:p w14:paraId="6BFDFE77" w14:textId="77777777" w:rsidR="00AD2ED6" w:rsidRPr="00AD2ED6" w:rsidRDefault="00AD2ED6" w:rsidP="00AD2ED6">
      <w:pPr>
        <w:shd w:val="clear" w:color="auto" w:fill="FFFFFF"/>
        <w:spacing w:after="100" w:line="240" w:lineRule="auto"/>
        <w:textAlignment w:val="baseline"/>
        <w:rPr>
          <w:rFonts w:ascii="Segoe UI" w:eastAsia="Times New Roman" w:hAnsi="Segoe UI" w:cs="Segoe UI"/>
          <w:color w:val="242424"/>
          <w:kern w:val="0"/>
          <w:sz w:val="23"/>
          <w:szCs w:val="23"/>
          <w:lang w:eastAsia="en-GB"/>
          <w14:ligatures w14:val="none"/>
        </w:rPr>
      </w:pPr>
    </w:p>
    <w:tbl>
      <w:tblPr>
        <w:tblW w:w="0" w:type="auto"/>
        <w:tblCellMar>
          <w:left w:w="0" w:type="dxa"/>
          <w:right w:w="0" w:type="dxa"/>
        </w:tblCellMar>
        <w:tblLook w:val="04A0" w:firstRow="1" w:lastRow="0" w:firstColumn="1" w:lastColumn="0" w:noHBand="0" w:noVBand="1"/>
      </w:tblPr>
      <w:tblGrid>
        <w:gridCol w:w="9010"/>
      </w:tblGrid>
      <w:tr w:rsidR="00AD2ED6" w:rsidRPr="00AD2ED6" w14:paraId="57B0BC37" w14:textId="77777777" w:rsidTr="00AD2ED6">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0A180CD3" w14:textId="77777777" w:rsidR="00AD2ED6" w:rsidRPr="00AD2ED6" w:rsidRDefault="00AD2ED6" w:rsidP="00AD2ED6">
            <w:pPr>
              <w:spacing w:after="0" w:line="240" w:lineRule="auto"/>
              <w:rPr>
                <w:rFonts w:ascii="inherit" w:eastAsia="Times New Roman" w:hAnsi="inherit" w:cs="Times New Roman"/>
                <w:color w:val="000000"/>
                <w:kern w:val="0"/>
                <w:sz w:val="26"/>
                <w:szCs w:val="26"/>
                <w:lang w:eastAsia="en-GB"/>
                <w14:ligatures w14:val="none"/>
              </w:rPr>
            </w:pPr>
            <w:r w:rsidRPr="00AD2ED6">
              <w:rPr>
                <w:rFonts w:ascii="UICTFontTextStyleEmphasizedBody" w:eastAsia="Times New Roman" w:hAnsi="UICTFontTextStyleEmphasizedBody" w:cs="Times New Roman"/>
                <w:b/>
                <w:bCs/>
                <w:color w:val="000000"/>
                <w:kern w:val="0"/>
                <w:sz w:val="26"/>
                <w:szCs w:val="26"/>
                <w:bdr w:val="none" w:sz="0" w:space="0" w:color="auto" w:frame="1"/>
                <w:lang w:eastAsia="en-GB"/>
                <w14:ligatures w14:val="none"/>
              </w:rPr>
              <w:t>Norfolk County Council commits over £1m to keep people warm this winter</w:t>
            </w:r>
          </w:p>
        </w:tc>
      </w:tr>
      <w:tr w:rsidR="00AD2ED6" w:rsidRPr="00AD2ED6" w14:paraId="5C54E422" w14:textId="77777777" w:rsidTr="00AD2ED6">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32316159" w14:textId="77777777" w:rsidR="00AD2ED6" w:rsidRPr="00AD2ED6" w:rsidRDefault="00AD2ED6" w:rsidP="00AD2ED6">
            <w:pPr>
              <w:spacing w:after="0" w:line="240" w:lineRule="auto"/>
              <w:rPr>
                <w:rFonts w:ascii="inherit" w:eastAsia="Times New Roman" w:hAnsi="inherit" w:cs="Times New Roman"/>
                <w:color w:val="000000"/>
                <w:kern w:val="0"/>
                <w:sz w:val="26"/>
                <w:szCs w:val="26"/>
                <w:lang w:eastAsia="en-GB"/>
                <w14:ligatures w14:val="none"/>
              </w:rPr>
            </w:pPr>
            <w:r w:rsidRPr="00AD2ED6">
              <w:rPr>
                <w:rFonts w:ascii="inherit" w:eastAsia="Times New Roman" w:hAnsi="inherit" w:cs="Times New Roman"/>
                <w:color w:val="000000"/>
                <w:kern w:val="0"/>
                <w:sz w:val="26"/>
                <w:szCs w:val="26"/>
                <w:bdr w:val="none" w:sz="0" w:space="0" w:color="auto" w:frame="1"/>
                <w:lang w:eastAsia="en-GB"/>
                <w14:ligatures w14:val="none"/>
              </w:rPr>
              <w:t>Proposals to support some of the Norfolk’s most vulnerable people this winter have been set out today.</w:t>
            </w:r>
          </w:p>
          <w:p w14:paraId="2B70653B" w14:textId="77777777" w:rsidR="00AD2ED6" w:rsidRPr="00AD2ED6" w:rsidRDefault="00AD2ED6" w:rsidP="00AD2ED6">
            <w:pPr>
              <w:spacing w:after="0" w:line="240" w:lineRule="auto"/>
              <w:rPr>
                <w:rFonts w:ascii="inherit" w:eastAsia="Times New Roman" w:hAnsi="inherit" w:cs="Times New Roman"/>
                <w:color w:val="000000"/>
                <w:kern w:val="0"/>
                <w:sz w:val="26"/>
                <w:szCs w:val="26"/>
                <w:lang w:eastAsia="en-GB"/>
                <w14:ligatures w14:val="none"/>
              </w:rPr>
            </w:pPr>
            <w:r w:rsidRPr="00AD2ED6">
              <w:rPr>
                <w:rFonts w:ascii="inherit" w:eastAsia="Times New Roman" w:hAnsi="inherit" w:cs="Times New Roman"/>
                <w:color w:val="000000"/>
                <w:kern w:val="0"/>
                <w:sz w:val="26"/>
                <w:szCs w:val="26"/>
                <w:bdr w:val="none" w:sz="0" w:space="0" w:color="auto" w:frame="1"/>
                <w:lang w:eastAsia="en-GB"/>
                <w14:ligatures w14:val="none"/>
              </w:rPr>
              <w:t>Norfolk County Council is looking to use £1.15m of the £6.7m allocated to the county through the Household Support Fund to keep people warm and help them make ends meet.</w:t>
            </w:r>
          </w:p>
          <w:p w14:paraId="11E8505E" w14:textId="77777777" w:rsidR="00AD2ED6" w:rsidRPr="00AD2ED6" w:rsidRDefault="00AD2ED6" w:rsidP="00AD2ED6">
            <w:pPr>
              <w:spacing w:after="0" w:line="240" w:lineRule="auto"/>
              <w:rPr>
                <w:rFonts w:ascii="inherit" w:eastAsia="Times New Roman" w:hAnsi="inherit" w:cs="Times New Roman"/>
                <w:color w:val="000000"/>
                <w:kern w:val="0"/>
                <w:sz w:val="26"/>
                <w:szCs w:val="26"/>
                <w:lang w:eastAsia="en-GB"/>
                <w14:ligatures w14:val="none"/>
              </w:rPr>
            </w:pPr>
            <w:r w:rsidRPr="00AD2ED6">
              <w:rPr>
                <w:rFonts w:ascii="inherit" w:eastAsia="Times New Roman" w:hAnsi="inherit" w:cs="Times New Roman"/>
                <w:color w:val="000000"/>
                <w:kern w:val="0"/>
                <w:sz w:val="26"/>
                <w:szCs w:val="26"/>
                <w:bdr w:val="none" w:sz="0" w:space="0" w:color="auto" w:frame="1"/>
                <w:lang w:eastAsia="en-GB"/>
                <w14:ligatures w14:val="none"/>
              </w:rPr>
              <w:t>This follows the government’s decision to make the winter fuel payment means tested from this winter.</w:t>
            </w:r>
          </w:p>
          <w:p w14:paraId="185FE803" w14:textId="77777777" w:rsidR="00AD2ED6" w:rsidRPr="00AD2ED6" w:rsidRDefault="00AD2ED6" w:rsidP="00AD2ED6">
            <w:pPr>
              <w:spacing w:after="0" w:line="240" w:lineRule="auto"/>
              <w:rPr>
                <w:rFonts w:ascii="inherit" w:eastAsia="Times New Roman" w:hAnsi="inherit" w:cs="Times New Roman"/>
                <w:color w:val="000000"/>
                <w:kern w:val="0"/>
                <w:sz w:val="26"/>
                <w:szCs w:val="26"/>
                <w:lang w:eastAsia="en-GB"/>
                <w14:ligatures w14:val="none"/>
              </w:rPr>
            </w:pPr>
          </w:p>
          <w:p w14:paraId="325487F8" w14:textId="77777777" w:rsidR="00AD2ED6" w:rsidRPr="00AD2ED6" w:rsidRDefault="00AD2ED6" w:rsidP="00AD2ED6">
            <w:pPr>
              <w:spacing w:after="0" w:line="240" w:lineRule="auto"/>
              <w:rPr>
                <w:rFonts w:ascii="inherit" w:eastAsia="Times New Roman" w:hAnsi="inherit" w:cs="Times New Roman"/>
                <w:color w:val="000000"/>
                <w:kern w:val="0"/>
                <w:sz w:val="26"/>
                <w:szCs w:val="26"/>
                <w:lang w:eastAsia="en-GB"/>
                <w14:ligatures w14:val="none"/>
              </w:rPr>
            </w:pPr>
            <w:r w:rsidRPr="00AD2ED6">
              <w:rPr>
                <w:rFonts w:ascii="inherit" w:eastAsia="Times New Roman" w:hAnsi="inherit" w:cs="Times New Roman"/>
                <w:color w:val="000000"/>
                <w:kern w:val="0"/>
                <w:sz w:val="26"/>
                <w:szCs w:val="26"/>
                <w:bdr w:val="none" w:sz="0" w:space="0" w:color="auto" w:frame="1"/>
                <w:lang w:eastAsia="en-GB"/>
                <w14:ligatures w14:val="none"/>
              </w:rPr>
              <w:t>Norfolk County Council are extremely concerned about the impact that the government’s decision will have on our communities. Winter can be an extremely challenging time for our older residents and the cost of heating your home can make it difficult to pay for other necessities.</w:t>
            </w:r>
          </w:p>
          <w:p w14:paraId="6FF0F681" w14:textId="77777777" w:rsidR="00AD2ED6" w:rsidRPr="00AD2ED6" w:rsidRDefault="00AD2ED6" w:rsidP="00AD2ED6">
            <w:pPr>
              <w:spacing w:after="0" w:line="240" w:lineRule="auto"/>
              <w:rPr>
                <w:rFonts w:ascii="inherit" w:eastAsia="Times New Roman" w:hAnsi="inherit" w:cs="Times New Roman"/>
                <w:color w:val="000000"/>
                <w:kern w:val="0"/>
                <w:sz w:val="26"/>
                <w:szCs w:val="26"/>
                <w:lang w:eastAsia="en-GB"/>
                <w14:ligatures w14:val="none"/>
              </w:rPr>
            </w:pPr>
            <w:r w:rsidRPr="00AD2ED6">
              <w:rPr>
                <w:rFonts w:ascii="inherit" w:eastAsia="Times New Roman" w:hAnsi="inherit" w:cs="Times New Roman"/>
                <w:color w:val="000000"/>
                <w:kern w:val="0"/>
                <w:sz w:val="26"/>
                <w:szCs w:val="26"/>
                <w:bdr w:val="none" w:sz="0" w:space="0" w:color="auto" w:frame="1"/>
                <w:lang w:eastAsia="en-GB"/>
                <w14:ligatures w14:val="none"/>
              </w:rPr>
              <w:t>There will be thousands of people who will miss the new cut-off by a small margin, leaving them without the means to pay for the cost of fuel.</w:t>
            </w:r>
          </w:p>
          <w:p w14:paraId="0A2DA2A9" w14:textId="77777777" w:rsidR="00AD2ED6" w:rsidRPr="00AD2ED6" w:rsidRDefault="00AD2ED6" w:rsidP="00AD2ED6">
            <w:pPr>
              <w:spacing w:after="0" w:line="240" w:lineRule="auto"/>
              <w:rPr>
                <w:rFonts w:ascii="inherit" w:eastAsia="Times New Roman" w:hAnsi="inherit" w:cs="Times New Roman"/>
                <w:color w:val="000000"/>
                <w:kern w:val="0"/>
                <w:sz w:val="26"/>
                <w:szCs w:val="26"/>
                <w:lang w:eastAsia="en-GB"/>
                <w14:ligatures w14:val="none"/>
              </w:rPr>
            </w:pPr>
            <w:r w:rsidRPr="00AD2ED6">
              <w:rPr>
                <w:rFonts w:ascii="inherit" w:eastAsia="Times New Roman" w:hAnsi="inherit" w:cs="Times New Roman"/>
                <w:color w:val="000000"/>
                <w:kern w:val="0"/>
                <w:sz w:val="26"/>
                <w:szCs w:val="26"/>
                <w:bdr w:val="none" w:sz="0" w:space="0" w:color="auto" w:frame="1"/>
                <w:lang w:eastAsia="en-GB"/>
                <w14:ligatures w14:val="none"/>
              </w:rPr>
              <w:t>The county council will make sure payments make their way quickly to those who most need them, working closely with Age UK, Citizen Advice Bureau and other local partners.</w:t>
            </w:r>
          </w:p>
          <w:p w14:paraId="13C5E12C" w14:textId="77777777" w:rsidR="00AD2ED6" w:rsidRPr="00AD2ED6" w:rsidRDefault="00AD2ED6" w:rsidP="00AD2ED6">
            <w:pPr>
              <w:spacing w:after="0" w:line="240" w:lineRule="auto"/>
              <w:rPr>
                <w:rFonts w:ascii="inherit" w:eastAsia="Times New Roman" w:hAnsi="inherit" w:cs="Times New Roman"/>
                <w:color w:val="000000"/>
                <w:kern w:val="0"/>
                <w:sz w:val="26"/>
                <w:szCs w:val="26"/>
                <w:lang w:eastAsia="en-GB"/>
                <w14:ligatures w14:val="none"/>
              </w:rPr>
            </w:pPr>
            <w:r w:rsidRPr="00AD2ED6">
              <w:rPr>
                <w:rFonts w:ascii="inherit" w:eastAsia="Times New Roman" w:hAnsi="inherit" w:cs="Times New Roman"/>
                <w:color w:val="000000"/>
                <w:kern w:val="0"/>
                <w:sz w:val="26"/>
                <w:szCs w:val="26"/>
                <w:bdr w:val="none" w:sz="0" w:space="0" w:color="auto" w:frame="1"/>
                <w:lang w:eastAsia="en-GB"/>
                <w14:ligatures w14:val="none"/>
              </w:rPr>
              <w:t>The funding only lasts until March. NCC will continue to urge the government to find a solution that isn’t to the detriment of our older residents.</w:t>
            </w:r>
          </w:p>
          <w:p w14:paraId="295C1C2B" w14:textId="77777777" w:rsidR="00AD2ED6" w:rsidRPr="00AD2ED6" w:rsidRDefault="00AD2ED6" w:rsidP="00AD2ED6">
            <w:pPr>
              <w:spacing w:after="0" w:line="240" w:lineRule="auto"/>
              <w:rPr>
                <w:rFonts w:ascii="inherit" w:eastAsia="Times New Roman" w:hAnsi="inherit" w:cs="Times New Roman"/>
                <w:color w:val="000000"/>
                <w:kern w:val="0"/>
                <w:sz w:val="26"/>
                <w:szCs w:val="26"/>
                <w:lang w:eastAsia="en-GB"/>
                <w14:ligatures w14:val="none"/>
              </w:rPr>
            </w:pPr>
            <w:r w:rsidRPr="00AD2ED6">
              <w:rPr>
                <w:rFonts w:ascii="inherit" w:eastAsia="Times New Roman" w:hAnsi="inherit" w:cs="Times New Roman"/>
                <w:color w:val="000000"/>
                <w:kern w:val="0"/>
                <w:sz w:val="26"/>
                <w:szCs w:val="26"/>
                <w:bdr w:val="none" w:sz="0" w:space="0" w:color="auto" w:frame="1"/>
                <w:lang w:eastAsia="en-GB"/>
                <w14:ligatures w14:val="none"/>
              </w:rPr>
              <w:t>The county council will use £0.75m to partner with local organisations, including Age UK and Citizens Advice Bureau, to reach some of those most affected by the changes to the Winter Fuel Payments. They will also put £400k into the ‘warm spaces’ scheme which provides vital respite in community spaces across the county.</w:t>
            </w:r>
          </w:p>
          <w:p w14:paraId="4DB16687" w14:textId="77777777" w:rsidR="00AD2ED6" w:rsidRPr="00AD2ED6" w:rsidRDefault="00AD2ED6" w:rsidP="00AD2ED6">
            <w:pPr>
              <w:spacing w:after="0" w:line="240" w:lineRule="auto"/>
              <w:rPr>
                <w:rFonts w:ascii="inherit" w:eastAsia="Times New Roman" w:hAnsi="inherit" w:cs="Times New Roman"/>
                <w:color w:val="000000"/>
                <w:kern w:val="0"/>
                <w:sz w:val="26"/>
                <w:szCs w:val="26"/>
                <w:lang w:eastAsia="en-GB"/>
                <w14:ligatures w14:val="none"/>
              </w:rPr>
            </w:pPr>
            <w:r w:rsidRPr="00AD2ED6">
              <w:rPr>
                <w:rFonts w:ascii="inherit" w:eastAsia="Times New Roman" w:hAnsi="inherit" w:cs="Times New Roman"/>
                <w:color w:val="000000"/>
                <w:kern w:val="0"/>
                <w:sz w:val="26"/>
                <w:szCs w:val="26"/>
                <w:bdr w:val="none" w:sz="0" w:space="0" w:color="auto" w:frame="1"/>
                <w:lang w:eastAsia="en-GB"/>
                <w14:ligatures w14:val="none"/>
              </w:rPr>
              <w:t>The proposals also include £3.6m to continue providing cost-of-living vouchers for families eligible for means tested free school meals. This is in addition to:</w:t>
            </w:r>
          </w:p>
          <w:p w14:paraId="29B718C5" w14:textId="77777777" w:rsidR="00AD2ED6" w:rsidRPr="00AD2ED6" w:rsidRDefault="00AD2ED6" w:rsidP="00AD2ED6">
            <w:pPr>
              <w:spacing w:after="0" w:line="240" w:lineRule="auto"/>
              <w:rPr>
                <w:rFonts w:ascii="inherit" w:eastAsia="Times New Roman" w:hAnsi="inherit" w:cs="Times New Roman"/>
                <w:color w:val="000000"/>
                <w:kern w:val="0"/>
                <w:sz w:val="26"/>
                <w:szCs w:val="26"/>
                <w:lang w:eastAsia="en-GB"/>
                <w14:ligatures w14:val="none"/>
              </w:rPr>
            </w:pPr>
            <w:r w:rsidRPr="00AD2ED6">
              <w:rPr>
                <w:rFonts w:ascii="inherit" w:eastAsia="Times New Roman" w:hAnsi="inherit" w:cs="Times New Roman"/>
                <w:color w:val="000000"/>
                <w:kern w:val="0"/>
                <w:sz w:val="26"/>
                <w:szCs w:val="26"/>
                <w:bdr w:val="none" w:sz="0" w:space="0" w:color="auto" w:frame="1"/>
                <w:lang w:eastAsia="en-GB"/>
                <w14:ligatures w14:val="none"/>
              </w:rPr>
              <w:t xml:space="preserve">• £1.00m to Norfolk Assistance Scheme. Delivered by the Norfolk County Council, the scheme includes direct award of assistance, the provision of </w:t>
            </w:r>
            <w:r w:rsidRPr="00AD2ED6">
              <w:rPr>
                <w:rFonts w:ascii="inherit" w:eastAsia="Times New Roman" w:hAnsi="inherit" w:cs="Times New Roman"/>
                <w:color w:val="000000"/>
                <w:kern w:val="0"/>
                <w:sz w:val="26"/>
                <w:szCs w:val="26"/>
                <w:bdr w:val="none" w:sz="0" w:space="0" w:color="auto" w:frame="1"/>
                <w:lang w:eastAsia="en-GB"/>
                <w14:ligatures w14:val="none"/>
              </w:rPr>
              <w:lastRenderedPageBreak/>
              <w:t>household items and emergency help, alongside a range of support and guidance</w:t>
            </w:r>
          </w:p>
          <w:p w14:paraId="703DFB3B" w14:textId="77777777" w:rsidR="00AD2ED6" w:rsidRPr="00AD2ED6" w:rsidRDefault="00AD2ED6" w:rsidP="00AD2ED6">
            <w:pPr>
              <w:spacing w:after="0" w:line="240" w:lineRule="auto"/>
              <w:rPr>
                <w:rFonts w:ascii="inherit" w:eastAsia="Times New Roman" w:hAnsi="inherit" w:cs="Times New Roman"/>
                <w:color w:val="000000"/>
                <w:kern w:val="0"/>
                <w:sz w:val="26"/>
                <w:szCs w:val="26"/>
                <w:lang w:eastAsia="en-GB"/>
                <w14:ligatures w14:val="none"/>
              </w:rPr>
            </w:pPr>
            <w:r w:rsidRPr="00AD2ED6">
              <w:rPr>
                <w:rFonts w:ascii="inherit" w:eastAsia="Times New Roman" w:hAnsi="inherit" w:cs="Times New Roman"/>
                <w:color w:val="000000"/>
                <w:kern w:val="0"/>
                <w:sz w:val="26"/>
                <w:szCs w:val="26"/>
                <w:bdr w:val="none" w:sz="0" w:space="0" w:color="auto" w:frame="1"/>
                <w:lang w:eastAsia="en-GB"/>
                <w14:ligatures w14:val="none"/>
              </w:rPr>
              <w:t>• £0.70m to local councils across Norfolk to provide proactive and crisis support</w:t>
            </w:r>
          </w:p>
          <w:p w14:paraId="14DBF315" w14:textId="77777777" w:rsidR="00AD2ED6" w:rsidRPr="00AD2ED6" w:rsidRDefault="00AD2ED6" w:rsidP="00AD2ED6">
            <w:pPr>
              <w:spacing w:after="0" w:line="240" w:lineRule="auto"/>
              <w:rPr>
                <w:rFonts w:ascii="inherit" w:eastAsia="Times New Roman" w:hAnsi="inherit" w:cs="Times New Roman"/>
                <w:color w:val="000000"/>
                <w:kern w:val="0"/>
                <w:sz w:val="26"/>
                <w:szCs w:val="26"/>
                <w:lang w:eastAsia="en-GB"/>
                <w14:ligatures w14:val="none"/>
              </w:rPr>
            </w:pPr>
            <w:r w:rsidRPr="00AD2ED6">
              <w:rPr>
                <w:rFonts w:ascii="inherit" w:eastAsia="Times New Roman" w:hAnsi="inherit" w:cs="Times New Roman"/>
                <w:color w:val="000000"/>
                <w:kern w:val="0"/>
                <w:sz w:val="26"/>
                <w:szCs w:val="26"/>
                <w:bdr w:val="none" w:sz="0" w:space="0" w:color="auto" w:frame="1"/>
                <w:lang w:eastAsia="en-GB"/>
                <w14:ligatures w14:val="none"/>
              </w:rPr>
              <w:t>• £0.25m to Adult Learning to continue free access to a range of courses to help with cooking at home, budgeting, and digital skills.</w:t>
            </w:r>
          </w:p>
          <w:p w14:paraId="55092ECA" w14:textId="77777777" w:rsidR="00AD2ED6" w:rsidRPr="00AD2ED6" w:rsidRDefault="00AD2ED6" w:rsidP="00AD2ED6">
            <w:pPr>
              <w:spacing w:after="0" w:line="240" w:lineRule="auto"/>
              <w:rPr>
                <w:rFonts w:ascii="inherit" w:eastAsia="Times New Roman" w:hAnsi="inherit" w:cs="Times New Roman"/>
                <w:color w:val="000000"/>
                <w:kern w:val="0"/>
                <w:sz w:val="26"/>
                <w:szCs w:val="26"/>
                <w:lang w:eastAsia="en-GB"/>
                <w14:ligatures w14:val="none"/>
              </w:rPr>
            </w:pPr>
            <w:r w:rsidRPr="00AD2ED6">
              <w:rPr>
                <w:rFonts w:ascii="inherit" w:eastAsia="Times New Roman" w:hAnsi="inherit" w:cs="Times New Roman"/>
                <w:color w:val="000000"/>
                <w:kern w:val="0"/>
                <w:sz w:val="26"/>
                <w:szCs w:val="26"/>
                <w:bdr w:val="none" w:sz="0" w:space="0" w:color="auto" w:frame="1"/>
                <w:lang w:eastAsia="en-GB"/>
                <w14:ligatures w14:val="none"/>
              </w:rPr>
              <w:t>The Household Support Fund has been extended to the end of March 2025.</w:t>
            </w:r>
          </w:p>
        </w:tc>
      </w:tr>
    </w:tbl>
    <w:p w14:paraId="26192DF9" w14:textId="77777777" w:rsidR="009D76CC" w:rsidRDefault="009D76CC"/>
    <w:sectPr w:rsidR="009D76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UICTFontTextStyleEmphasizedBody">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601641"/>
    <w:multiLevelType w:val="multilevel"/>
    <w:tmpl w:val="DAFEF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0018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E59"/>
    <w:rsid w:val="00057E59"/>
    <w:rsid w:val="002C6FDD"/>
    <w:rsid w:val="00614A85"/>
    <w:rsid w:val="009D76CC"/>
    <w:rsid w:val="00AD2E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C06E6"/>
  <w15:chartTrackingRefBased/>
  <w15:docId w15:val="{5A56C3CB-3959-47D3-A32F-C1C11BF03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7E5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57E5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57E5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57E5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57E5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57E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7E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7E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7E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E5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57E5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57E5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57E5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57E5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57E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7E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7E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7E59"/>
    <w:rPr>
      <w:rFonts w:eastAsiaTheme="majorEastAsia" w:cstheme="majorBidi"/>
      <w:color w:val="272727" w:themeColor="text1" w:themeTint="D8"/>
    </w:rPr>
  </w:style>
  <w:style w:type="paragraph" w:styleId="Title">
    <w:name w:val="Title"/>
    <w:basedOn w:val="Normal"/>
    <w:next w:val="Normal"/>
    <w:link w:val="TitleChar"/>
    <w:uiPriority w:val="10"/>
    <w:qFormat/>
    <w:rsid w:val="00057E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7E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7E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7E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7E59"/>
    <w:pPr>
      <w:spacing w:before="160"/>
      <w:jc w:val="center"/>
    </w:pPr>
    <w:rPr>
      <w:i/>
      <w:iCs/>
      <w:color w:val="404040" w:themeColor="text1" w:themeTint="BF"/>
    </w:rPr>
  </w:style>
  <w:style w:type="character" w:customStyle="1" w:styleId="QuoteChar">
    <w:name w:val="Quote Char"/>
    <w:basedOn w:val="DefaultParagraphFont"/>
    <w:link w:val="Quote"/>
    <w:uiPriority w:val="29"/>
    <w:rsid w:val="00057E59"/>
    <w:rPr>
      <w:i/>
      <w:iCs/>
      <w:color w:val="404040" w:themeColor="text1" w:themeTint="BF"/>
    </w:rPr>
  </w:style>
  <w:style w:type="paragraph" w:styleId="ListParagraph">
    <w:name w:val="List Paragraph"/>
    <w:basedOn w:val="Normal"/>
    <w:uiPriority w:val="34"/>
    <w:qFormat/>
    <w:rsid w:val="00057E59"/>
    <w:pPr>
      <w:ind w:left="720"/>
      <w:contextualSpacing/>
    </w:pPr>
  </w:style>
  <w:style w:type="character" w:styleId="IntenseEmphasis">
    <w:name w:val="Intense Emphasis"/>
    <w:basedOn w:val="DefaultParagraphFont"/>
    <w:uiPriority w:val="21"/>
    <w:qFormat/>
    <w:rsid w:val="00057E59"/>
    <w:rPr>
      <w:i/>
      <w:iCs/>
      <w:color w:val="2F5496" w:themeColor="accent1" w:themeShade="BF"/>
    </w:rPr>
  </w:style>
  <w:style w:type="paragraph" w:styleId="IntenseQuote">
    <w:name w:val="Intense Quote"/>
    <w:basedOn w:val="Normal"/>
    <w:next w:val="Normal"/>
    <w:link w:val="IntenseQuoteChar"/>
    <w:uiPriority w:val="30"/>
    <w:qFormat/>
    <w:rsid w:val="00057E5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57E59"/>
    <w:rPr>
      <w:i/>
      <w:iCs/>
      <w:color w:val="2F5496" w:themeColor="accent1" w:themeShade="BF"/>
    </w:rPr>
  </w:style>
  <w:style w:type="character" w:styleId="IntenseReference">
    <w:name w:val="Intense Reference"/>
    <w:basedOn w:val="DefaultParagraphFont"/>
    <w:uiPriority w:val="32"/>
    <w:qFormat/>
    <w:rsid w:val="00057E5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4398151">
      <w:bodyDiv w:val="1"/>
      <w:marLeft w:val="0"/>
      <w:marRight w:val="0"/>
      <w:marTop w:val="0"/>
      <w:marBottom w:val="0"/>
      <w:divBdr>
        <w:top w:val="none" w:sz="0" w:space="0" w:color="auto"/>
        <w:left w:val="none" w:sz="0" w:space="0" w:color="auto"/>
        <w:bottom w:val="none" w:sz="0" w:space="0" w:color="auto"/>
        <w:right w:val="none" w:sz="0" w:space="0" w:color="auto"/>
      </w:divBdr>
      <w:divsChild>
        <w:div w:id="13376596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198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folk.gov.uk/businesswaste" TargetMode="External"/><Relationship Id="rId3" Type="http://schemas.openxmlformats.org/officeDocument/2006/relationships/settings" Target="settings.xml"/><Relationship Id="rId7" Type="http://schemas.openxmlformats.org/officeDocument/2006/relationships/hyperlink" Target="https://www.norfolk.gov.uk/businesswas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0344%20800%208020" TargetMode="External"/><Relationship Id="rId5" Type="http://schemas.openxmlformats.org/officeDocument/2006/relationships/hyperlink" Target="https://www.norfolk.gov.uk/article/61354/Recycling-centre-booking-syste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1384</Words>
  <Characters>7890</Characters>
  <Application>Microsoft Office Word</Application>
  <DocSecurity>0</DocSecurity>
  <Lines>65</Lines>
  <Paragraphs>18</Paragraphs>
  <ScaleCrop>false</ScaleCrop>
  <Company/>
  <LinksUpToDate>false</LinksUpToDate>
  <CharactersWithSpaces>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Parish Council</dc:creator>
  <cp:keywords/>
  <dc:description/>
  <cp:lastModifiedBy>Weybourne Parish Council</cp:lastModifiedBy>
  <cp:revision>2</cp:revision>
  <dcterms:created xsi:type="dcterms:W3CDTF">2025-04-14T16:36:00Z</dcterms:created>
  <dcterms:modified xsi:type="dcterms:W3CDTF">2025-04-14T16:37:00Z</dcterms:modified>
</cp:coreProperties>
</file>