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82938"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From NNDC:</w:t>
      </w:r>
    </w:p>
    <w:p w14:paraId="1CD1EDFC"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u w:val="single"/>
          <w:bdr w:val="none" w:sz="0" w:space="0" w:color="auto" w:frame="1"/>
        </w:rPr>
        <w:t>‘Planning</w:t>
      </w:r>
    </w:p>
    <w:p w14:paraId="3CA3AF92"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There will be further public consultation on any proposed changes to the New Local Plan towards the end of the year.</w:t>
      </w:r>
      <w:r w:rsidRPr="001E56ED">
        <w:rPr>
          <w:rStyle w:val="xapple-converted-space"/>
          <w:rFonts w:asciiTheme="minorHAnsi" w:hAnsiTheme="minorHAnsi" w:cstheme="minorHAnsi"/>
          <w:color w:val="242424"/>
          <w:bdr w:val="none" w:sz="0" w:space="0" w:color="auto" w:frame="1"/>
        </w:rPr>
        <w:t> </w:t>
      </w:r>
    </w:p>
    <w:p w14:paraId="6E933CE8"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The Wells Neighbourhood Plan has been voted in at local referendum and should now be brought into force.</w:t>
      </w:r>
    </w:p>
    <w:p w14:paraId="21946FBE"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u w:val="single"/>
          <w:bdr w:val="none" w:sz="0" w:space="0" w:color="auto" w:frame="1"/>
        </w:rPr>
        <w:t>Benefits</w:t>
      </w:r>
    </w:p>
    <w:p w14:paraId="568F8F62"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Please contact the Financial Inclusion team at NNDC if you think you are missing out on any benefits - many are.</w:t>
      </w:r>
      <w:r w:rsidRPr="001E56ED">
        <w:rPr>
          <w:rStyle w:val="xapple-converted-space"/>
          <w:rFonts w:asciiTheme="minorHAnsi" w:hAnsiTheme="minorHAnsi" w:cstheme="minorHAnsi"/>
          <w:color w:val="242424"/>
          <w:bdr w:val="none" w:sz="0" w:space="0" w:color="auto" w:frame="1"/>
        </w:rPr>
        <w:t>  </w:t>
      </w:r>
      <w:r w:rsidRPr="001E56ED">
        <w:rPr>
          <w:rStyle w:val="xs2"/>
          <w:rFonts w:asciiTheme="minorHAnsi" w:hAnsiTheme="minorHAnsi" w:cstheme="minorHAnsi"/>
          <w:color w:val="242424"/>
          <w:bdr w:val="none" w:sz="0" w:space="0" w:color="auto" w:frame="1"/>
        </w:rPr>
        <w:t>Email Financial.Inclusion@north-norfolk.gov.uk. Pension credit is especially important at the moment with the new means testing of Winter Fuel payments. You may be eligible even if you own your own home or have savings. To check your eligibility for pension credit, go to gov.uk/pension-credit or call 0800991234</w:t>
      </w:r>
    </w:p>
    <w:p w14:paraId="5C7C87C1"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You can also contact NNDC Social Prescribers for questions about isolation, finances, benefits, legal matters, and power of attorney.</w:t>
      </w:r>
    </w:p>
    <w:p w14:paraId="3070D932"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u w:val="single"/>
          <w:bdr w:val="none" w:sz="0" w:space="0" w:color="auto" w:frame="1"/>
        </w:rPr>
        <w:t>Infrastructure</w:t>
      </w:r>
    </w:p>
    <w:p w14:paraId="74492415" w14:textId="6DA90CB5"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 xml:space="preserve">Construction of a new roundabout on the Fakenham bypass is due to get underway in October and last till spring 2025. This will facilitate the build of the housing development to the north of Fakenham. Some disruption to traffic along the A148 will unfortunately occur </w:t>
      </w:r>
      <w:r w:rsidRPr="001E56ED">
        <w:rPr>
          <w:rStyle w:val="xs2"/>
          <w:rFonts w:asciiTheme="minorHAnsi" w:hAnsiTheme="minorHAnsi" w:cstheme="minorHAnsi"/>
          <w:color w:val="242424"/>
          <w:bdr w:val="none" w:sz="0" w:space="0" w:color="auto" w:frame="1"/>
        </w:rPr>
        <w:t>so</w:t>
      </w:r>
      <w:r w:rsidRPr="001E56ED">
        <w:rPr>
          <w:rStyle w:val="xapple-converted-space"/>
          <w:rFonts w:asciiTheme="minorHAnsi" w:hAnsiTheme="minorHAnsi" w:cstheme="minorHAnsi"/>
          <w:color w:val="242424"/>
          <w:bdr w:val="none" w:sz="0" w:space="0" w:color="auto" w:frame="1"/>
        </w:rPr>
        <w:t xml:space="preserve"> I</w:t>
      </w:r>
      <w:r w:rsidRPr="001E56ED">
        <w:rPr>
          <w:rStyle w:val="xs2"/>
          <w:rFonts w:asciiTheme="minorHAnsi" w:hAnsiTheme="minorHAnsi" w:cstheme="minorHAnsi"/>
          <w:color w:val="242424"/>
          <w:bdr w:val="none" w:sz="0" w:space="0" w:color="auto" w:frame="1"/>
        </w:rPr>
        <w:t xml:space="preserve"> would check the Planned Roadworks page on the Norfolk County Council website if you’re heading that way.</w:t>
      </w:r>
    </w:p>
    <w:p w14:paraId="34FA406D"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u w:val="single"/>
          <w:bdr w:val="none" w:sz="0" w:space="0" w:color="auto" w:frame="1"/>
        </w:rPr>
        <w:t>Environment</w:t>
      </w:r>
      <w:r w:rsidRPr="001E56ED">
        <w:rPr>
          <w:rStyle w:val="xapple-converted-space"/>
          <w:rFonts w:asciiTheme="minorHAnsi" w:hAnsiTheme="minorHAnsi" w:cstheme="minorHAnsi"/>
          <w:color w:val="242424"/>
          <w:bdr w:val="none" w:sz="0" w:space="0" w:color="auto" w:frame="1"/>
        </w:rPr>
        <w:t> </w:t>
      </w:r>
    </w:p>
    <w:p w14:paraId="7F8666BE" w14:textId="7DF49722"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 xml:space="preserve">Through its collaboration with Animal Warden </w:t>
      </w:r>
      <w:r w:rsidRPr="001E56ED">
        <w:rPr>
          <w:rStyle w:val="xs2"/>
          <w:rFonts w:asciiTheme="minorHAnsi" w:hAnsiTheme="minorHAnsi" w:cstheme="minorHAnsi"/>
          <w:color w:val="242424"/>
          <w:bdr w:val="none" w:sz="0" w:space="0" w:color="auto" w:frame="1"/>
        </w:rPr>
        <w:t>Services,</w:t>
      </w:r>
      <w:r w:rsidRPr="001E56ED">
        <w:rPr>
          <w:rStyle w:val="xapple-converted-space"/>
          <w:rFonts w:asciiTheme="minorHAnsi" w:hAnsiTheme="minorHAnsi" w:cstheme="minorHAnsi"/>
          <w:color w:val="242424"/>
          <w:bdr w:val="none" w:sz="0" w:space="0" w:color="auto" w:frame="1"/>
        </w:rPr>
        <w:t xml:space="preserve"> NNDC</w:t>
      </w:r>
      <w:r w:rsidRPr="001E56ED">
        <w:rPr>
          <w:rStyle w:val="xs2"/>
          <w:rFonts w:asciiTheme="minorHAnsi" w:hAnsiTheme="minorHAnsi" w:cstheme="minorHAnsi"/>
          <w:color w:val="242424"/>
          <w:bdr w:val="none" w:sz="0" w:space="0" w:color="auto" w:frame="1"/>
        </w:rPr>
        <w:t xml:space="preserve"> has again won a gold RSCPA Pawprint award for the care and welfare of stray dogs.</w:t>
      </w:r>
      <w:r w:rsidRPr="001E56ED">
        <w:rPr>
          <w:rStyle w:val="xapple-converted-space"/>
          <w:rFonts w:asciiTheme="minorHAnsi" w:hAnsiTheme="minorHAnsi" w:cstheme="minorHAnsi"/>
          <w:color w:val="242424"/>
          <w:bdr w:val="none" w:sz="0" w:space="0" w:color="auto" w:frame="1"/>
        </w:rPr>
        <w:t> </w:t>
      </w:r>
    </w:p>
    <w:p w14:paraId="62207C5C"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u w:val="single"/>
          <w:bdr w:val="none" w:sz="0" w:space="0" w:color="auto" w:frame="1"/>
        </w:rPr>
        <w:t>Finance</w:t>
      </w:r>
    </w:p>
    <w:p w14:paraId="134FC0A6"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NNDC is currently forecasting a budget</w:t>
      </w:r>
      <w:r w:rsidRPr="001E56ED">
        <w:rPr>
          <w:rStyle w:val="xapple-converted-space"/>
          <w:rFonts w:asciiTheme="minorHAnsi" w:hAnsiTheme="minorHAnsi" w:cstheme="minorHAnsi"/>
          <w:color w:val="242424"/>
          <w:bdr w:val="none" w:sz="0" w:space="0" w:color="auto" w:frame="1"/>
        </w:rPr>
        <w:t> </w:t>
      </w:r>
      <w:r w:rsidRPr="001E56ED">
        <w:rPr>
          <w:rStyle w:val="xs2"/>
          <w:rFonts w:asciiTheme="minorHAnsi" w:hAnsiTheme="minorHAnsi" w:cstheme="minorHAnsi"/>
          <w:color w:val="242424"/>
          <w:bdr w:val="none" w:sz="0" w:space="0" w:color="auto" w:frame="1"/>
        </w:rPr>
        <w:t>deficit for 24/25 of £1.325million. Efficiencies are being sought in how essential services are provided and some non-essential services, such as public toilets, are being scrutinised.’</w:t>
      </w:r>
    </w:p>
    <w:p w14:paraId="759E5101" w14:textId="77777777" w:rsidR="001E56ED" w:rsidRPr="001E56ED" w:rsidRDefault="001E56ED" w:rsidP="001E56ED">
      <w:pPr>
        <w:pStyle w:val="xp3"/>
        <w:shd w:val="clear" w:color="auto" w:fill="FFFFFF"/>
        <w:spacing w:before="0" w:beforeAutospacing="0" w:after="0" w:afterAutospacing="0"/>
        <w:rPr>
          <w:rFonts w:asciiTheme="minorHAnsi" w:hAnsiTheme="minorHAnsi" w:cstheme="minorHAnsi"/>
          <w:color w:val="242424"/>
        </w:rPr>
      </w:pPr>
    </w:p>
    <w:p w14:paraId="5596961D"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u w:val="single"/>
          <w:bdr w:val="none" w:sz="0" w:space="0" w:color="auto" w:frame="1"/>
        </w:rPr>
        <w:t>Blakeney Surgery</w:t>
      </w:r>
    </w:p>
    <w:p w14:paraId="0D09AF07"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Holt Medical Practice is working</w:t>
      </w:r>
      <w:r w:rsidRPr="001E56ED">
        <w:rPr>
          <w:rStyle w:val="xapple-converted-space"/>
          <w:rFonts w:asciiTheme="minorHAnsi" w:hAnsiTheme="minorHAnsi" w:cstheme="minorHAnsi"/>
          <w:color w:val="242424"/>
          <w:bdr w:val="none" w:sz="0" w:space="0" w:color="auto" w:frame="1"/>
        </w:rPr>
        <w:t> </w:t>
      </w:r>
      <w:r w:rsidRPr="001E56ED">
        <w:rPr>
          <w:rStyle w:val="xs2"/>
          <w:rFonts w:asciiTheme="minorHAnsi" w:hAnsiTheme="minorHAnsi" w:cstheme="minorHAnsi"/>
          <w:color w:val="242424"/>
          <w:bdr w:val="none" w:sz="0" w:space="0" w:color="auto" w:frame="1"/>
        </w:rPr>
        <w:t>constructively with Blakeney Parish Council to find an alternate method of</w:t>
      </w:r>
      <w:r w:rsidRPr="001E56ED">
        <w:rPr>
          <w:rStyle w:val="xapple-converted-space"/>
          <w:rFonts w:asciiTheme="minorHAnsi" w:hAnsiTheme="minorHAnsi" w:cstheme="minorHAnsi"/>
          <w:color w:val="242424"/>
          <w:bdr w:val="none" w:sz="0" w:space="0" w:color="auto" w:frame="1"/>
        </w:rPr>
        <w:t> </w:t>
      </w:r>
      <w:r w:rsidRPr="001E56ED">
        <w:rPr>
          <w:rStyle w:val="xs2"/>
          <w:rFonts w:asciiTheme="minorHAnsi" w:hAnsiTheme="minorHAnsi" w:cstheme="minorHAnsi"/>
          <w:color w:val="242424"/>
          <w:bdr w:val="none" w:sz="0" w:space="0" w:color="auto" w:frame="1"/>
        </w:rPr>
        <w:t>medicines collection.</w:t>
      </w:r>
      <w:r w:rsidRPr="001E56ED">
        <w:rPr>
          <w:rStyle w:val="xapple-converted-space"/>
          <w:rFonts w:asciiTheme="minorHAnsi" w:hAnsiTheme="minorHAnsi" w:cstheme="minorHAnsi"/>
          <w:color w:val="242424"/>
          <w:bdr w:val="none" w:sz="0" w:space="0" w:color="auto" w:frame="1"/>
        </w:rPr>
        <w:t> </w:t>
      </w:r>
    </w:p>
    <w:p w14:paraId="478C66E0" w14:textId="77777777" w:rsidR="001E56ED" w:rsidRPr="001E56ED" w:rsidRDefault="001E56ED" w:rsidP="001E56ED">
      <w:pPr>
        <w:pStyle w:val="xp3"/>
        <w:shd w:val="clear" w:color="auto" w:fill="FFFFFF"/>
        <w:spacing w:before="0" w:beforeAutospacing="0" w:after="0" w:afterAutospacing="0"/>
        <w:rPr>
          <w:rFonts w:asciiTheme="minorHAnsi" w:hAnsiTheme="minorHAnsi" w:cstheme="minorHAnsi"/>
          <w:color w:val="242424"/>
        </w:rPr>
      </w:pPr>
    </w:p>
    <w:p w14:paraId="70537637"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u w:val="single"/>
          <w:bdr w:val="none" w:sz="0" w:space="0" w:color="auto" w:frame="1"/>
        </w:rPr>
        <w:t>Ambulance Response Times/Community First Responders</w:t>
      </w:r>
    </w:p>
    <w:p w14:paraId="4CEB09D3" w14:textId="436B2D81"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 xml:space="preserve">The North Norfolk Coastal Ambulance Response Times Working </w:t>
      </w:r>
      <w:r w:rsidRPr="001E56ED">
        <w:rPr>
          <w:rStyle w:val="xs2"/>
          <w:rFonts w:asciiTheme="minorHAnsi" w:hAnsiTheme="minorHAnsi" w:cstheme="minorHAnsi"/>
          <w:color w:val="242424"/>
          <w:bdr w:val="none" w:sz="0" w:space="0" w:color="auto" w:frame="1"/>
        </w:rPr>
        <w:t>Group</w:t>
      </w:r>
      <w:r w:rsidRPr="001E56ED">
        <w:rPr>
          <w:rStyle w:val="xs2"/>
          <w:rFonts w:asciiTheme="minorHAnsi" w:hAnsiTheme="minorHAnsi" w:cstheme="minorHAnsi"/>
          <w:color w:val="242424"/>
          <w:bdr w:val="none" w:sz="0" w:space="0" w:color="auto" w:frame="1"/>
        </w:rPr>
        <w:t xml:space="preserve"> had a productive meeting with the ambulance trust. Response times vary with the delays in handing patients’ care over to the hospitals.</w:t>
      </w:r>
      <w:r w:rsidRPr="001E56ED">
        <w:rPr>
          <w:rStyle w:val="xapple-converted-space"/>
          <w:rFonts w:asciiTheme="minorHAnsi" w:hAnsiTheme="minorHAnsi" w:cstheme="minorHAnsi"/>
          <w:color w:val="242424"/>
          <w:bdr w:val="none" w:sz="0" w:space="0" w:color="auto" w:frame="1"/>
        </w:rPr>
        <w:t>  </w:t>
      </w:r>
      <w:r w:rsidRPr="001E56ED">
        <w:rPr>
          <w:rStyle w:val="xs2"/>
          <w:rFonts w:asciiTheme="minorHAnsi" w:hAnsiTheme="minorHAnsi" w:cstheme="minorHAnsi"/>
          <w:color w:val="242424"/>
          <w:bdr w:val="none" w:sz="0" w:space="0" w:color="auto" w:frame="1"/>
        </w:rPr>
        <w:t>The ambulance trust is working hard to keep as many patients as possible in the community when it is safe so to do- latest figure is that they are only taking 40% to hospitals. We are keeping the two rapid response vehicles in Cromer and the cycle paramedic in Wells which are all critical to our emergency care.</w:t>
      </w:r>
    </w:p>
    <w:p w14:paraId="6FE4C894"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We are hugely fortunate to have excellent Community First Responders in our area but not all villages are covered. The Ambulance Trust is always very pleased to hear from residents who are interested in taking up this critical voluntary role. Email CFR@eastamb.nhs.uk for more details.</w:t>
      </w:r>
    </w:p>
    <w:p w14:paraId="36EFC94E" w14:textId="77777777" w:rsidR="001E56ED" w:rsidRPr="001E56ED" w:rsidRDefault="001E56ED" w:rsidP="001E56ED">
      <w:pPr>
        <w:pStyle w:val="xp3"/>
        <w:shd w:val="clear" w:color="auto" w:fill="FFFFFF"/>
        <w:spacing w:before="0" w:beforeAutospacing="0" w:after="0" w:afterAutospacing="0"/>
        <w:rPr>
          <w:rFonts w:asciiTheme="minorHAnsi" w:hAnsiTheme="minorHAnsi" w:cstheme="minorHAnsi"/>
          <w:color w:val="242424"/>
        </w:rPr>
      </w:pPr>
    </w:p>
    <w:p w14:paraId="280A92C6"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u w:val="single"/>
          <w:bdr w:val="none" w:sz="0" w:space="0" w:color="auto" w:frame="1"/>
        </w:rPr>
        <w:t>Dementia Care in the Community </w:t>
      </w:r>
    </w:p>
    <w:p w14:paraId="38AD7CD0" w14:textId="77777777" w:rsidR="001E56ED" w:rsidRPr="001E56ED" w:rsidRDefault="001E56ED" w:rsidP="001E56ED">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bdr w:val="none" w:sz="0" w:space="0" w:color="auto" w:frame="1"/>
        </w:rPr>
        <w:t xml:space="preserve">As part of my Chairman's Year at NNDC, I have been visiting some of the wonderful community groups helping those living with dementia and their </w:t>
      </w:r>
      <w:proofErr w:type="spellStart"/>
      <w:r w:rsidRPr="001E56ED">
        <w:rPr>
          <w:rStyle w:val="xs2"/>
          <w:rFonts w:asciiTheme="minorHAnsi" w:hAnsiTheme="minorHAnsi" w:cstheme="minorHAnsi"/>
          <w:color w:val="242424"/>
          <w:bdr w:val="none" w:sz="0" w:space="0" w:color="auto" w:frame="1"/>
        </w:rPr>
        <w:t>carers</w:t>
      </w:r>
      <w:proofErr w:type="spellEnd"/>
      <w:r w:rsidRPr="001E56ED">
        <w:rPr>
          <w:rStyle w:val="xs2"/>
          <w:rFonts w:asciiTheme="minorHAnsi" w:hAnsiTheme="minorHAnsi" w:cstheme="minorHAnsi"/>
          <w:color w:val="242424"/>
          <w:bdr w:val="none" w:sz="0" w:space="0" w:color="auto" w:frame="1"/>
        </w:rPr>
        <w:t xml:space="preserve">. We are very </w:t>
      </w:r>
      <w:r w:rsidRPr="001E56ED">
        <w:rPr>
          <w:rStyle w:val="xs2"/>
          <w:rFonts w:asciiTheme="minorHAnsi" w:hAnsiTheme="minorHAnsi" w:cstheme="minorHAnsi"/>
          <w:color w:val="242424"/>
          <w:bdr w:val="none" w:sz="0" w:space="0" w:color="auto" w:frame="1"/>
        </w:rPr>
        <w:lastRenderedPageBreak/>
        <w:t xml:space="preserve">fortunate to be so well served in North Norfolk. I am planning a seminar early next year to bring volunteers together to share good ideas and celebrate the fantastic work that is being done in our district to make lives better for dementia patients and their </w:t>
      </w:r>
      <w:proofErr w:type="spellStart"/>
      <w:r w:rsidRPr="001E56ED">
        <w:rPr>
          <w:rStyle w:val="xs2"/>
          <w:rFonts w:asciiTheme="minorHAnsi" w:hAnsiTheme="minorHAnsi" w:cstheme="minorHAnsi"/>
          <w:color w:val="242424"/>
          <w:bdr w:val="none" w:sz="0" w:space="0" w:color="auto" w:frame="1"/>
        </w:rPr>
        <w:t>carers</w:t>
      </w:r>
      <w:proofErr w:type="spellEnd"/>
      <w:r w:rsidRPr="001E56ED">
        <w:rPr>
          <w:rStyle w:val="xs2"/>
          <w:rFonts w:asciiTheme="minorHAnsi" w:hAnsiTheme="minorHAnsi" w:cstheme="minorHAnsi"/>
          <w:color w:val="242424"/>
          <w:bdr w:val="none" w:sz="0" w:space="0" w:color="auto" w:frame="1"/>
        </w:rPr>
        <w:t>.</w:t>
      </w:r>
    </w:p>
    <w:p w14:paraId="4CAC6C9E" w14:textId="77777777" w:rsidR="001E56ED" w:rsidRPr="001E56ED" w:rsidRDefault="001E56ED" w:rsidP="00034AB9">
      <w:pPr>
        <w:pStyle w:val="xp2"/>
        <w:shd w:val="clear" w:color="auto" w:fill="FFFFFF"/>
        <w:spacing w:before="0" w:beforeAutospacing="0" w:after="0" w:afterAutospacing="0"/>
        <w:rPr>
          <w:rStyle w:val="xs2"/>
          <w:rFonts w:asciiTheme="minorHAnsi" w:hAnsiTheme="minorHAnsi" w:cstheme="minorHAnsi"/>
          <w:color w:val="242424"/>
          <w:u w:val="single"/>
          <w:bdr w:val="none" w:sz="0" w:space="0" w:color="auto" w:frame="1"/>
        </w:rPr>
      </w:pPr>
    </w:p>
    <w:p w14:paraId="79562C3D" w14:textId="77777777" w:rsidR="001E56ED" w:rsidRPr="001E56ED" w:rsidRDefault="001E56ED" w:rsidP="00034AB9">
      <w:pPr>
        <w:pStyle w:val="xp2"/>
        <w:shd w:val="clear" w:color="auto" w:fill="FFFFFF"/>
        <w:spacing w:before="0" w:beforeAutospacing="0" w:after="0" w:afterAutospacing="0"/>
        <w:rPr>
          <w:rStyle w:val="xs2"/>
          <w:rFonts w:asciiTheme="minorHAnsi" w:hAnsiTheme="minorHAnsi" w:cstheme="minorHAnsi"/>
          <w:color w:val="242424"/>
          <w:u w:val="single"/>
          <w:bdr w:val="none" w:sz="0" w:space="0" w:color="auto" w:frame="1"/>
        </w:rPr>
      </w:pPr>
    </w:p>
    <w:p w14:paraId="3255B8A9" w14:textId="0DCFD61F"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u w:val="single"/>
          <w:bdr w:val="none" w:sz="0" w:space="0" w:color="auto" w:frame="1"/>
        </w:rPr>
        <w:t>Corporate affairs</w:t>
      </w:r>
    </w:p>
    <w:p w14:paraId="1D9A0C34" w14:textId="60CE649A"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 xml:space="preserve">Four well-loved community resources have been awarded Asset of Community Value status- Wells Town Tennis Courts, Blue Boar Inn, Gt </w:t>
      </w:r>
      <w:proofErr w:type="spellStart"/>
      <w:r w:rsidRPr="001E56ED">
        <w:rPr>
          <w:rStyle w:val="xs3"/>
          <w:rFonts w:asciiTheme="minorHAnsi" w:hAnsiTheme="minorHAnsi" w:cstheme="minorHAnsi"/>
          <w:color w:val="242424"/>
          <w:bdr w:val="none" w:sz="0" w:space="0" w:color="auto" w:frame="1"/>
        </w:rPr>
        <w:t>Ryburgh</w:t>
      </w:r>
      <w:proofErr w:type="spellEnd"/>
      <w:r w:rsidRPr="001E56ED">
        <w:rPr>
          <w:rStyle w:val="xs3"/>
          <w:rFonts w:asciiTheme="minorHAnsi" w:hAnsiTheme="minorHAnsi" w:cstheme="minorHAnsi"/>
          <w:color w:val="242424"/>
          <w:bdr w:val="none" w:sz="0" w:space="0" w:color="auto" w:frame="1"/>
        </w:rPr>
        <w:t>, The New Inn, Roughton, and Wells Congregational Church. This means that, should the owner ever wish to sell,</w:t>
      </w:r>
      <w:r w:rsidRPr="001E56ED">
        <w:rPr>
          <w:rStyle w:val="xapple-converted-space"/>
          <w:rFonts w:asciiTheme="minorHAnsi" w:hAnsiTheme="minorHAnsi" w:cstheme="minorHAnsi"/>
          <w:color w:val="242424"/>
          <w:bdr w:val="none" w:sz="0" w:space="0" w:color="auto" w:frame="1"/>
        </w:rPr>
        <w:t xml:space="preserve"> the</w:t>
      </w:r>
      <w:r w:rsidRPr="001E56ED">
        <w:rPr>
          <w:rStyle w:val="xs3"/>
          <w:rFonts w:asciiTheme="minorHAnsi" w:hAnsiTheme="minorHAnsi" w:cstheme="minorHAnsi"/>
          <w:color w:val="242424"/>
          <w:bdr w:val="none" w:sz="0" w:space="0" w:color="auto" w:frame="1"/>
        </w:rPr>
        <w:t xml:space="preserve"> community has the right to bid for the asset.</w:t>
      </w:r>
    </w:p>
    <w:p w14:paraId="39D2F471"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u w:val="single"/>
          <w:bdr w:val="none" w:sz="0" w:space="0" w:color="auto" w:frame="1"/>
        </w:rPr>
        <w:t>Planning</w:t>
      </w:r>
      <w:r w:rsidRPr="001E56ED">
        <w:rPr>
          <w:rStyle w:val="xapple-converted-space"/>
          <w:rFonts w:asciiTheme="minorHAnsi" w:hAnsiTheme="minorHAnsi" w:cstheme="minorHAnsi"/>
          <w:color w:val="242424"/>
          <w:bdr w:val="none" w:sz="0" w:space="0" w:color="auto" w:frame="1"/>
        </w:rPr>
        <w:t> </w:t>
      </w:r>
    </w:p>
    <w:p w14:paraId="6CF86CD0" w14:textId="4BB67D23"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The</w:t>
      </w:r>
      <w:r w:rsidRPr="001E56ED">
        <w:rPr>
          <w:rStyle w:val="xapple-converted-space"/>
          <w:rFonts w:asciiTheme="minorHAnsi" w:hAnsiTheme="minorHAnsi" w:cstheme="minorHAnsi"/>
          <w:color w:val="242424"/>
          <w:bdr w:val="none" w:sz="0" w:space="0" w:color="auto" w:frame="1"/>
        </w:rPr>
        <w:t> </w:t>
      </w:r>
      <w:r w:rsidRPr="001E56ED">
        <w:rPr>
          <w:rStyle w:val="xs3"/>
          <w:rFonts w:asciiTheme="minorHAnsi" w:hAnsiTheme="minorHAnsi" w:cstheme="minorHAnsi"/>
          <w:color w:val="242424"/>
          <w:bdr w:val="none" w:sz="0" w:space="0" w:color="auto" w:frame="1"/>
        </w:rPr>
        <w:t>new Local Plan should be reviewed by Cllrs Oct/Nov and be going out for public consultation by the end of</w:t>
      </w:r>
      <w:r w:rsidRPr="001E56ED">
        <w:rPr>
          <w:rStyle w:val="xapple-converted-space"/>
          <w:rFonts w:asciiTheme="minorHAnsi" w:hAnsiTheme="minorHAnsi" w:cstheme="minorHAnsi"/>
          <w:color w:val="242424"/>
          <w:bdr w:val="none" w:sz="0" w:space="0" w:color="auto" w:frame="1"/>
        </w:rPr>
        <w:t> </w:t>
      </w:r>
      <w:r w:rsidRPr="001E56ED">
        <w:rPr>
          <w:rStyle w:val="xs3"/>
          <w:rFonts w:asciiTheme="minorHAnsi" w:hAnsiTheme="minorHAnsi" w:cstheme="minorHAnsi"/>
          <w:color w:val="242424"/>
          <w:bdr w:val="none" w:sz="0" w:space="0" w:color="auto" w:frame="1"/>
        </w:rPr>
        <w:t>the year. The most recent letter from the Inspector is available on the Local Plan Examination Latest News page on NNDC’s website. The inspector refers to an additional 1300-1500 houses being required over the plan period (currently 12 years).</w:t>
      </w:r>
      <w:r w:rsidRPr="001E56ED">
        <w:rPr>
          <w:rStyle w:val="xapple-converted-space"/>
          <w:rFonts w:asciiTheme="minorHAnsi" w:hAnsiTheme="minorHAnsi" w:cstheme="minorHAnsi"/>
          <w:color w:val="242424"/>
          <w:bdr w:val="none" w:sz="0" w:space="0" w:color="auto" w:frame="1"/>
        </w:rPr>
        <w:t> </w:t>
      </w:r>
    </w:p>
    <w:p w14:paraId="117358A2" w14:textId="1134A67C"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The local validation list for planning applications (the documents required for your application to be accepted) will be going out for public consultation in early October.</w:t>
      </w:r>
    </w:p>
    <w:p w14:paraId="111BF614"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u w:val="single"/>
          <w:bdr w:val="none" w:sz="0" w:space="0" w:color="auto" w:frame="1"/>
        </w:rPr>
        <w:t>Coastal</w:t>
      </w:r>
    </w:p>
    <w:p w14:paraId="78BC0BB8"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 xml:space="preserve">An Environmental lawyer has been appointed by NNDCs legal arm, </w:t>
      </w:r>
      <w:proofErr w:type="spellStart"/>
      <w:r w:rsidRPr="001E56ED">
        <w:rPr>
          <w:rStyle w:val="xs3"/>
          <w:rFonts w:asciiTheme="minorHAnsi" w:hAnsiTheme="minorHAnsi" w:cstheme="minorHAnsi"/>
          <w:color w:val="242424"/>
          <w:bdr w:val="none" w:sz="0" w:space="0" w:color="auto" w:frame="1"/>
        </w:rPr>
        <w:t>Eastlaw</w:t>
      </w:r>
      <w:proofErr w:type="spellEnd"/>
      <w:r w:rsidRPr="001E56ED">
        <w:rPr>
          <w:rStyle w:val="xs3"/>
          <w:rFonts w:asciiTheme="minorHAnsi" w:hAnsiTheme="minorHAnsi" w:cstheme="minorHAnsi"/>
          <w:color w:val="242424"/>
          <w:bdr w:val="none" w:sz="0" w:space="0" w:color="auto" w:frame="1"/>
        </w:rPr>
        <w:t>, who will be working on coastal erosion projects.</w:t>
      </w:r>
    </w:p>
    <w:p w14:paraId="611A835C"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u w:val="single"/>
          <w:bdr w:val="none" w:sz="0" w:space="0" w:color="auto" w:frame="1"/>
        </w:rPr>
        <w:t>Benefits</w:t>
      </w:r>
    </w:p>
    <w:p w14:paraId="512E4174" w14:textId="652325ED"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We are keen to identify residents eligible for pension credit. So far, we have invited 145 to apply. To check your eligibility for pension credit go to gov.uk/pension-credit,</w:t>
      </w:r>
      <w:r w:rsidRPr="001E56ED">
        <w:rPr>
          <w:rStyle w:val="xapple-converted-space"/>
          <w:rFonts w:asciiTheme="minorHAnsi" w:hAnsiTheme="minorHAnsi" w:cstheme="minorHAnsi"/>
          <w:color w:val="242424"/>
          <w:bdr w:val="none" w:sz="0" w:space="0" w:color="auto" w:frame="1"/>
        </w:rPr>
        <w:t xml:space="preserve"> call</w:t>
      </w:r>
      <w:r w:rsidRPr="001E56ED">
        <w:rPr>
          <w:rStyle w:val="xs3"/>
          <w:rFonts w:asciiTheme="minorHAnsi" w:hAnsiTheme="minorHAnsi" w:cstheme="minorHAnsi"/>
          <w:color w:val="242424"/>
          <w:bdr w:val="none" w:sz="0" w:space="0" w:color="auto" w:frame="1"/>
        </w:rPr>
        <w:t xml:space="preserve"> 0800991234, or contact the Financial Inclusion team (</w:t>
      </w:r>
      <w:proofErr w:type="spellStart"/>
      <w:proofErr w:type="gramStart"/>
      <w:r w:rsidRPr="001E56ED">
        <w:rPr>
          <w:rStyle w:val="xs3"/>
          <w:rFonts w:asciiTheme="minorHAnsi" w:hAnsiTheme="minorHAnsi" w:cstheme="minorHAnsi"/>
          <w:color w:val="242424"/>
          <w:bdr w:val="none" w:sz="0" w:space="0" w:color="auto" w:frame="1"/>
        </w:rPr>
        <w:t>financial.inclusion</w:t>
      </w:r>
      <w:proofErr w:type="spellEnd"/>
      <w:proofErr w:type="gramEnd"/>
      <w:r w:rsidRPr="001E56ED">
        <w:rPr>
          <w:rStyle w:val="xs3"/>
          <w:rFonts w:asciiTheme="minorHAnsi" w:hAnsiTheme="minorHAnsi" w:cstheme="minorHAnsi"/>
          <w:color w:val="242424"/>
          <w:bdr w:val="none" w:sz="0" w:space="0" w:color="auto" w:frame="1"/>
        </w:rPr>
        <w:t>@ north-Norfolk.gov.uk).</w:t>
      </w:r>
    </w:p>
    <w:p w14:paraId="7691E198" w14:textId="5A10E0DE"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 xml:space="preserve">Discretionary housing payments are available for rent arrears, rent deposit and moving costs and </w:t>
      </w:r>
      <w:r w:rsidR="00C67952" w:rsidRPr="001E56ED">
        <w:rPr>
          <w:rStyle w:val="xs3"/>
          <w:rFonts w:asciiTheme="minorHAnsi" w:hAnsiTheme="minorHAnsi" w:cstheme="minorHAnsi"/>
          <w:color w:val="242424"/>
          <w:bdr w:val="none" w:sz="0" w:space="0" w:color="auto" w:frame="1"/>
        </w:rPr>
        <w:t>ongoing</w:t>
      </w:r>
      <w:r w:rsidRPr="001E56ED">
        <w:rPr>
          <w:rStyle w:val="xs3"/>
          <w:rFonts w:asciiTheme="minorHAnsi" w:hAnsiTheme="minorHAnsi" w:cstheme="minorHAnsi"/>
          <w:color w:val="242424"/>
          <w:bdr w:val="none" w:sz="0" w:space="0" w:color="auto" w:frame="1"/>
        </w:rPr>
        <w:t xml:space="preserve"> rent shortfall.</w:t>
      </w:r>
    </w:p>
    <w:p w14:paraId="558877FB"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u w:val="single"/>
          <w:bdr w:val="none" w:sz="0" w:space="0" w:color="auto" w:frame="1"/>
        </w:rPr>
        <w:t>Housing</w:t>
      </w:r>
      <w:r w:rsidRPr="001E56ED">
        <w:rPr>
          <w:rStyle w:val="xapple-converted-space"/>
          <w:rFonts w:asciiTheme="minorHAnsi" w:hAnsiTheme="minorHAnsi" w:cstheme="minorHAnsi"/>
          <w:color w:val="242424"/>
          <w:bdr w:val="none" w:sz="0" w:space="0" w:color="auto" w:frame="1"/>
        </w:rPr>
        <w:t> </w:t>
      </w:r>
    </w:p>
    <w:p w14:paraId="6F6FCA72"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As of 31st August 2024, there were 2369 households on the council waiting list, with 488 having the most urgent housing needs. In comparison, only 136 houses were let from 1st April to 31st August. As of 31st August, there were 215 open cases of households at risk of homelessness and 53 households in temporary accommodation. The latter</w:t>
      </w:r>
      <w:r w:rsidRPr="001E56ED">
        <w:rPr>
          <w:rStyle w:val="xapple-converted-space"/>
          <w:rFonts w:asciiTheme="minorHAnsi" w:hAnsiTheme="minorHAnsi" w:cstheme="minorHAnsi"/>
          <w:color w:val="242424"/>
          <w:bdr w:val="none" w:sz="0" w:space="0" w:color="auto" w:frame="1"/>
        </w:rPr>
        <w:t> </w:t>
      </w:r>
      <w:r w:rsidRPr="001E56ED">
        <w:rPr>
          <w:rStyle w:val="xs3"/>
          <w:rFonts w:asciiTheme="minorHAnsi" w:hAnsiTheme="minorHAnsi" w:cstheme="minorHAnsi"/>
          <w:color w:val="242424"/>
          <w:bdr w:val="none" w:sz="0" w:space="0" w:color="auto" w:frame="1"/>
        </w:rPr>
        <w:t>is a decrease of 22% from this time last year.</w:t>
      </w:r>
      <w:r w:rsidRPr="001E56ED">
        <w:rPr>
          <w:rStyle w:val="xapple-converted-space"/>
          <w:rFonts w:asciiTheme="minorHAnsi" w:hAnsiTheme="minorHAnsi" w:cstheme="minorHAnsi"/>
          <w:color w:val="242424"/>
          <w:bdr w:val="none" w:sz="0" w:space="0" w:color="auto" w:frame="1"/>
        </w:rPr>
        <w:t> </w:t>
      </w:r>
    </w:p>
    <w:p w14:paraId="2EB677B1"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The forecast cost to NNDC for homelessness accommodation for 24/25 net of subsidy is £.65million.</w:t>
      </w:r>
    </w:p>
    <w:p w14:paraId="291A99F1"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Two rural housing schemes were opened this summer and four more are in build.</w:t>
      </w:r>
      <w:r w:rsidRPr="001E56ED">
        <w:rPr>
          <w:rStyle w:val="xapple-converted-space"/>
          <w:rFonts w:asciiTheme="minorHAnsi" w:hAnsiTheme="minorHAnsi" w:cstheme="minorHAnsi"/>
          <w:color w:val="242424"/>
          <w:bdr w:val="none" w:sz="0" w:space="0" w:color="auto" w:frame="1"/>
        </w:rPr>
        <w:t> </w:t>
      </w:r>
    </w:p>
    <w:p w14:paraId="7C9087D1" w14:textId="5FD39F6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The housing adaptation scheme has funding so do please come forward if you need modifications to stay in your own home. Not all grants are means tested so you may</w:t>
      </w:r>
      <w:r w:rsidRPr="001E56ED">
        <w:rPr>
          <w:rStyle w:val="xapple-converted-space"/>
          <w:rFonts w:asciiTheme="minorHAnsi" w:hAnsiTheme="minorHAnsi" w:cstheme="minorHAnsi"/>
          <w:color w:val="242424"/>
          <w:bdr w:val="none" w:sz="0" w:space="0" w:color="auto" w:frame="1"/>
        </w:rPr>
        <w:t> </w:t>
      </w:r>
      <w:r w:rsidRPr="001E56ED">
        <w:rPr>
          <w:rStyle w:val="xs3"/>
          <w:rFonts w:asciiTheme="minorHAnsi" w:hAnsiTheme="minorHAnsi" w:cstheme="minorHAnsi"/>
          <w:color w:val="242424"/>
          <w:bdr w:val="none" w:sz="0" w:space="0" w:color="auto" w:frame="1"/>
        </w:rPr>
        <w:t xml:space="preserve">be eligible! Urgent home repairs </w:t>
      </w:r>
      <w:r w:rsidR="00C67952" w:rsidRPr="001E56ED">
        <w:rPr>
          <w:rStyle w:val="xs3"/>
          <w:rFonts w:asciiTheme="minorHAnsi" w:hAnsiTheme="minorHAnsi" w:cstheme="minorHAnsi"/>
          <w:color w:val="242424"/>
          <w:bdr w:val="none" w:sz="0" w:space="0" w:color="auto" w:frame="1"/>
        </w:rPr>
        <w:t>(e.g.</w:t>
      </w:r>
      <w:r w:rsidRPr="001E56ED">
        <w:rPr>
          <w:rStyle w:val="xs3"/>
          <w:rFonts w:asciiTheme="minorHAnsi" w:hAnsiTheme="minorHAnsi" w:cstheme="minorHAnsi"/>
          <w:color w:val="242424"/>
          <w:bdr w:val="none" w:sz="0" w:space="0" w:color="auto" w:frame="1"/>
        </w:rPr>
        <w:t xml:space="preserve"> emergency boiler replacement) are also covered. Contact me if you have any questions.</w:t>
      </w:r>
    </w:p>
    <w:p w14:paraId="4FB751E3"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u w:val="single"/>
          <w:bdr w:val="none" w:sz="0" w:space="0" w:color="auto" w:frame="1"/>
        </w:rPr>
        <w:t>Environment</w:t>
      </w:r>
    </w:p>
    <w:p w14:paraId="46CD6022" w14:textId="42310C7A"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 xml:space="preserve">Environmental </w:t>
      </w:r>
      <w:r w:rsidR="00C67952" w:rsidRPr="001E56ED">
        <w:rPr>
          <w:rStyle w:val="xs3"/>
          <w:rFonts w:asciiTheme="minorHAnsi" w:hAnsiTheme="minorHAnsi" w:cstheme="minorHAnsi"/>
          <w:color w:val="242424"/>
          <w:bdr w:val="none" w:sz="0" w:space="0" w:color="auto" w:frame="1"/>
        </w:rPr>
        <w:t>Health are</w:t>
      </w:r>
      <w:r w:rsidRPr="001E56ED">
        <w:rPr>
          <w:rStyle w:val="xs3"/>
          <w:rFonts w:asciiTheme="minorHAnsi" w:hAnsiTheme="minorHAnsi" w:cstheme="minorHAnsi"/>
          <w:color w:val="242424"/>
          <w:bdr w:val="none" w:sz="0" w:space="0" w:color="auto" w:frame="1"/>
        </w:rPr>
        <w:t xml:space="preserve"> required</w:t>
      </w:r>
      <w:r w:rsidRPr="001E56ED">
        <w:rPr>
          <w:rStyle w:val="xapple-converted-space"/>
          <w:rFonts w:asciiTheme="minorHAnsi" w:hAnsiTheme="minorHAnsi" w:cstheme="minorHAnsi"/>
          <w:color w:val="242424"/>
          <w:bdr w:val="none" w:sz="0" w:space="0" w:color="auto" w:frame="1"/>
        </w:rPr>
        <w:t> </w:t>
      </w:r>
      <w:r w:rsidRPr="001E56ED">
        <w:rPr>
          <w:rStyle w:val="xs3"/>
          <w:rFonts w:asciiTheme="minorHAnsi" w:hAnsiTheme="minorHAnsi" w:cstheme="minorHAnsi"/>
          <w:color w:val="242424"/>
          <w:bdr w:val="none" w:sz="0" w:space="0" w:color="auto" w:frame="1"/>
        </w:rPr>
        <w:t>to inspect 390 food businesses by April 2025 to achieve the targets set by the Food Agency.</w:t>
      </w:r>
    </w:p>
    <w:p w14:paraId="4FEDDD0E"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The Environment Agency will be installing flood risk information boards on the sea wall in CLEY to explain to visitors about flood defences and what happens during a flood.</w:t>
      </w:r>
      <w:r w:rsidRPr="001E56ED">
        <w:rPr>
          <w:rStyle w:val="xapple-converted-space"/>
          <w:rFonts w:asciiTheme="minorHAnsi" w:hAnsiTheme="minorHAnsi" w:cstheme="minorHAnsi"/>
          <w:color w:val="242424"/>
          <w:bdr w:val="none" w:sz="0" w:space="0" w:color="auto" w:frame="1"/>
        </w:rPr>
        <w:t> </w:t>
      </w:r>
    </w:p>
    <w:p w14:paraId="734640B8"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u w:val="single"/>
          <w:bdr w:val="none" w:sz="0" w:space="0" w:color="auto" w:frame="1"/>
        </w:rPr>
        <w:t>Finance</w:t>
      </w:r>
    </w:p>
    <w:p w14:paraId="692DBC7E"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lastRenderedPageBreak/>
        <w:t>The forecast for 2024/25 is for a £1.3 m deficit. This is largely made up of additional borrowing costs, and investment income and housing benefit shortfalls.</w:t>
      </w:r>
      <w:r w:rsidRPr="001E56ED">
        <w:rPr>
          <w:rStyle w:val="xapple-converted-space"/>
          <w:rFonts w:asciiTheme="minorHAnsi" w:hAnsiTheme="minorHAnsi" w:cstheme="minorHAnsi"/>
          <w:color w:val="242424"/>
          <w:bdr w:val="none" w:sz="0" w:space="0" w:color="auto" w:frame="1"/>
        </w:rPr>
        <w:t> </w:t>
      </w:r>
    </w:p>
    <w:p w14:paraId="1AA50C1C"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NNDC is still in discussion with NCC as to how a proportion of the additional council tax on second homes can be put towards social housing.</w:t>
      </w:r>
      <w:r w:rsidRPr="001E56ED">
        <w:rPr>
          <w:rStyle w:val="xapple-converted-space"/>
          <w:rFonts w:asciiTheme="minorHAnsi" w:hAnsiTheme="minorHAnsi" w:cstheme="minorHAnsi"/>
          <w:color w:val="242424"/>
          <w:bdr w:val="none" w:sz="0" w:space="0" w:color="auto" w:frame="1"/>
        </w:rPr>
        <w:t> </w:t>
      </w:r>
    </w:p>
    <w:p w14:paraId="48CE5BF2" w14:textId="7777777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2"/>
          <w:rFonts w:asciiTheme="minorHAnsi" w:hAnsiTheme="minorHAnsi" w:cstheme="minorHAnsi"/>
          <w:color w:val="242424"/>
          <w:u w:val="single"/>
          <w:bdr w:val="none" w:sz="0" w:space="0" w:color="auto" w:frame="1"/>
        </w:rPr>
        <w:t>Customer service</w:t>
      </w:r>
    </w:p>
    <w:p w14:paraId="2FAA4196" w14:textId="57F58557" w:rsidR="00034AB9" w:rsidRPr="001E56ED" w:rsidRDefault="00034AB9" w:rsidP="00034AB9">
      <w:pPr>
        <w:pStyle w:val="xp2"/>
        <w:shd w:val="clear" w:color="auto" w:fill="FFFFFF"/>
        <w:spacing w:before="0" w:beforeAutospacing="0" w:after="0" w:afterAutospacing="0"/>
        <w:rPr>
          <w:rFonts w:asciiTheme="minorHAnsi" w:hAnsiTheme="minorHAnsi" w:cstheme="minorHAnsi"/>
          <w:color w:val="242424"/>
        </w:rPr>
      </w:pPr>
      <w:r w:rsidRPr="001E56ED">
        <w:rPr>
          <w:rStyle w:val="xs3"/>
          <w:rFonts w:asciiTheme="minorHAnsi" w:hAnsiTheme="minorHAnsi" w:cstheme="minorHAnsi"/>
          <w:color w:val="242424"/>
          <w:bdr w:val="none" w:sz="0" w:space="0" w:color="auto" w:frame="1"/>
        </w:rPr>
        <w:t xml:space="preserve">Call </w:t>
      </w:r>
      <w:r w:rsidR="00C67952" w:rsidRPr="001E56ED">
        <w:rPr>
          <w:rStyle w:val="xs3"/>
          <w:rFonts w:asciiTheme="minorHAnsi" w:hAnsiTheme="minorHAnsi" w:cstheme="minorHAnsi"/>
          <w:color w:val="242424"/>
          <w:bdr w:val="none" w:sz="0" w:space="0" w:color="auto" w:frame="1"/>
        </w:rPr>
        <w:t>waits</w:t>
      </w:r>
      <w:r w:rsidRPr="001E56ED">
        <w:rPr>
          <w:rStyle w:val="xs3"/>
          <w:rFonts w:asciiTheme="minorHAnsi" w:hAnsiTheme="minorHAnsi" w:cstheme="minorHAnsi"/>
          <w:color w:val="242424"/>
          <w:bdr w:val="none" w:sz="0" w:space="0" w:color="auto" w:frame="1"/>
        </w:rPr>
        <w:t xml:space="preserve"> times have increased partly due to residents calling about possible benefits suspension. The council is focussing on working smarter and more efficiently to mitigate this.’</w:t>
      </w:r>
    </w:p>
    <w:p w14:paraId="4395283B" w14:textId="77777777" w:rsidR="009D76CC" w:rsidRPr="001E56ED" w:rsidRDefault="009D76CC">
      <w:pPr>
        <w:rPr>
          <w:rFonts w:cstheme="minorHAnsi"/>
          <w:sz w:val="24"/>
          <w:szCs w:val="24"/>
        </w:rPr>
      </w:pPr>
    </w:p>
    <w:sectPr w:rsidR="009D76CC" w:rsidRPr="001E56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69"/>
    <w:rsid w:val="00034AB9"/>
    <w:rsid w:val="001E56ED"/>
    <w:rsid w:val="002376F8"/>
    <w:rsid w:val="00343369"/>
    <w:rsid w:val="009D76CC"/>
    <w:rsid w:val="00C67952"/>
    <w:rsid w:val="00D36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084F1"/>
  <w15:chartTrackingRefBased/>
  <w15:docId w15:val="{24664F1F-F05A-4165-8984-E40BA59D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p2">
    <w:name w:val="x_p2"/>
    <w:basedOn w:val="Normal"/>
    <w:rsid w:val="00034A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2">
    <w:name w:val="x_s2"/>
    <w:basedOn w:val="DefaultParagraphFont"/>
    <w:rsid w:val="00034AB9"/>
  </w:style>
  <w:style w:type="character" w:customStyle="1" w:styleId="xs3">
    <w:name w:val="x_s3"/>
    <w:basedOn w:val="DefaultParagraphFont"/>
    <w:rsid w:val="00034AB9"/>
  </w:style>
  <w:style w:type="character" w:customStyle="1" w:styleId="xapple-converted-space">
    <w:name w:val="x_apple-converted-space"/>
    <w:basedOn w:val="DefaultParagraphFont"/>
    <w:rsid w:val="00034AB9"/>
  </w:style>
  <w:style w:type="paragraph" w:customStyle="1" w:styleId="xp3">
    <w:name w:val="x_p3"/>
    <w:basedOn w:val="Normal"/>
    <w:rsid w:val="001E56E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06431">
      <w:bodyDiv w:val="1"/>
      <w:marLeft w:val="0"/>
      <w:marRight w:val="0"/>
      <w:marTop w:val="0"/>
      <w:marBottom w:val="0"/>
      <w:divBdr>
        <w:top w:val="none" w:sz="0" w:space="0" w:color="auto"/>
        <w:left w:val="none" w:sz="0" w:space="0" w:color="auto"/>
        <w:bottom w:val="none" w:sz="0" w:space="0" w:color="auto"/>
        <w:right w:val="none" w:sz="0" w:space="0" w:color="auto"/>
      </w:divBdr>
    </w:div>
    <w:div w:id="89123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916</Words>
  <Characters>5224</Characters>
  <Application>Microsoft Office Word</Application>
  <DocSecurity>0</DocSecurity>
  <Lines>43</Lines>
  <Paragraphs>12</Paragraphs>
  <ScaleCrop>false</ScaleCrop>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4</cp:revision>
  <dcterms:created xsi:type="dcterms:W3CDTF">2024-10-16T17:20:00Z</dcterms:created>
  <dcterms:modified xsi:type="dcterms:W3CDTF">2024-10-16T17:24:00Z</dcterms:modified>
</cp:coreProperties>
</file>